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13" w:rsidRDefault="00AB3E13" w:rsidP="00AB3E13">
      <w:pPr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Nr. spr. </w:t>
      </w:r>
      <w:r w:rsidR="00D54604">
        <w:rPr>
          <w:rFonts w:ascii="Arial Narrow" w:hAnsi="Arial Narrow" w:cs="Arial"/>
          <w:b/>
        </w:rPr>
        <w:t>23</w:t>
      </w:r>
      <w:r>
        <w:rPr>
          <w:rFonts w:ascii="Arial Narrow" w:hAnsi="Arial Narrow" w:cs="Arial"/>
          <w:b/>
        </w:rPr>
        <w:t xml:space="preserve">/2021                                                                                                </w:t>
      </w:r>
      <w:r w:rsidR="00D54604">
        <w:rPr>
          <w:rFonts w:ascii="Arial Narrow" w:hAnsi="Arial Narrow" w:cs="Arial"/>
          <w:b/>
        </w:rPr>
        <w:t xml:space="preserve">               Załącznik nr 2/20</w:t>
      </w: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AB3E13" w:rsidRDefault="00AB3E13" w:rsidP="00AB3E13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AB3E13" w:rsidRDefault="00AB3E13" w:rsidP="00AB3E13">
      <w:pPr>
        <w:spacing w:after="0"/>
        <w:ind w:left="284"/>
        <w:rPr>
          <w:rFonts w:ascii="Arial Narrow" w:hAnsi="Arial Narrow" w:cs="Arial"/>
          <w:b/>
        </w:rPr>
      </w:pPr>
    </w:p>
    <w:p w:rsidR="00D52161" w:rsidRDefault="00D52161" w:rsidP="00AB3E13">
      <w:pPr>
        <w:spacing w:after="0"/>
        <w:ind w:left="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Urządzenie rehabilitacyjne – bieżnia rehabilitacyjna z autoregulacją – 2 szt wg wyszczególnienia:</w:t>
      </w:r>
    </w:p>
    <w:p w:rsidR="00D52161" w:rsidRDefault="00D52161" w:rsidP="00AB3E13">
      <w:pPr>
        <w:spacing w:after="0"/>
        <w:ind w:left="284"/>
        <w:rPr>
          <w:rFonts w:ascii="Arial Narrow" w:hAnsi="Arial Narrow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260"/>
        <w:gridCol w:w="567"/>
        <w:gridCol w:w="709"/>
        <w:gridCol w:w="850"/>
        <w:gridCol w:w="1276"/>
        <w:gridCol w:w="2016"/>
      </w:tblGrid>
      <w:tr w:rsidR="00E560C0" w:rsidRPr="00AB3E13" w:rsidTr="00AB3E13">
        <w:tc>
          <w:tcPr>
            <w:tcW w:w="534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Lp</w:t>
            </w:r>
          </w:p>
        </w:tc>
        <w:tc>
          <w:tcPr>
            <w:tcW w:w="326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Nazwa urządzenia</w:t>
            </w:r>
          </w:p>
        </w:tc>
        <w:tc>
          <w:tcPr>
            <w:tcW w:w="567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Jm</w:t>
            </w:r>
          </w:p>
        </w:tc>
        <w:tc>
          <w:tcPr>
            <w:tcW w:w="709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Ilość</w:t>
            </w:r>
          </w:p>
        </w:tc>
        <w:tc>
          <w:tcPr>
            <w:tcW w:w="85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Cena netto</w:t>
            </w:r>
          </w:p>
        </w:tc>
        <w:tc>
          <w:tcPr>
            <w:tcW w:w="127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Cena brutto</w:t>
            </w:r>
          </w:p>
        </w:tc>
        <w:tc>
          <w:tcPr>
            <w:tcW w:w="201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Producent</w:t>
            </w:r>
          </w:p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E560C0" w:rsidRPr="00AB3E13" w:rsidTr="00AB3E13">
        <w:tc>
          <w:tcPr>
            <w:tcW w:w="534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3260" w:type="dxa"/>
          </w:tcPr>
          <w:p w:rsidR="00B6162B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Bieżnia do rehabilitacji </w:t>
            </w:r>
          </w:p>
          <w:p w:rsidR="00E560C0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kardiologicznej -  I </w:t>
            </w:r>
          </w:p>
        </w:tc>
        <w:tc>
          <w:tcPr>
            <w:tcW w:w="567" w:type="dxa"/>
          </w:tcPr>
          <w:p w:rsidR="00E560C0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</w:t>
            </w:r>
          </w:p>
        </w:tc>
        <w:tc>
          <w:tcPr>
            <w:tcW w:w="709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850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016" w:type="dxa"/>
          </w:tcPr>
          <w:p w:rsidR="00E560C0" w:rsidRPr="00AB3E13" w:rsidRDefault="00E560C0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B6162B" w:rsidRPr="00AB3E13" w:rsidTr="00AB3E13">
        <w:tc>
          <w:tcPr>
            <w:tcW w:w="534" w:type="dxa"/>
          </w:tcPr>
          <w:p w:rsidR="00B6162B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260" w:type="dxa"/>
          </w:tcPr>
          <w:p w:rsidR="00B6162B" w:rsidRDefault="00B6162B" w:rsidP="00B6162B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Bieżnia do rehabilitacji </w:t>
            </w:r>
          </w:p>
          <w:p w:rsidR="00B6162B" w:rsidRDefault="00B6162B" w:rsidP="00B6162B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Kardiologicznej - II</w:t>
            </w:r>
          </w:p>
        </w:tc>
        <w:tc>
          <w:tcPr>
            <w:tcW w:w="567" w:type="dxa"/>
          </w:tcPr>
          <w:p w:rsidR="00B6162B" w:rsidRPr="00AB3E13" w:rsidRDefault="00B6162B" w:rsidP="0030517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</w:t>
            </w:r>
          </w:p>
        </w:tc>
        <w:tc>
          <w:tcPr>
            <w:tcW w:w="709" w:type="dxa"/>
          </w:tcPr>
          <w:p w:rsidR="00B6162B" w:rsidRPr="00AB3E13" w:rsidRDefault="00B6162B" w:rsidP="0030517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AB3E13">
              <w:rPr>
                <w:rFonts w:ascii="Arial Narrow" w:hAnsi="Arial Narrow"/>
              </w:rPr>
              <w:t>1</w:t>
            </w:r>
          </w:p>
        </w:tc>
        <w:tc>
          <w:tcPr>
            <w:tcW w:w="850" w:type="dxa"/>
          </w:tcPr>
          <w:p w:rsidR="00B6162B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B6162B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2016" w:type="dxa"/>
          </w:tcPr>
          <w:p w:rsidR="00B6162B" w:rsidRPr="00AB3E13" w:rsidRDefault="00B6162B" w:rsidP="00AB3E13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E560C0" w:rsidRPr="00AB3E13" w:rsidRDefault="00E560C0" w:rsidP="00AB3E13">
      <w:pPr>
        <w:jc w:val="both"/>
        <w:rPr>
          <w:rFonts w:ascii="Arial Narrow" w:hAnsi="Arial Narrow"/>
          <w:sz w:val="10"/>
          <w:szCs w:val="10"/>
        </w:rPr>
      </w:pPr>
    </w:p>
    <w:p w:rsidR="00E560C0" w:rsidRPr="00AB3E13" w:rsidRDefault="00E560C0" w:rsidP="00AB3E13">
      <w:pPr>
        <w:spacing w:after="120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Minimalne wymagania techniczno</w:t>
      </w:r>
      <w:r w:rsidR="00430893" w:rsidRPr="00AB3E13">
        <w:rPr>
          <w:rFonts w:ascii="Arial Narrow" w:hAnsi="Arial Narrow"/>
          <w:b/>
        </w:rPr>
        <w:t xml:space="preserve">- </w:t>
      </w:r>
      <w:r w:rsidRPr="00AB3E13">
        <w:rPr>
          <w:rFonts w:ascii="Arial Narrow" w:hAnsi="Arial Narrow"/>
          <w:b/>
        </w:rPr>
        <w:t>użytkowe:</w:t>
      </w:r>
    </w:p>
    <w:p w:rsidR="00D52161" w:rsidRDefault="00B6162B" w:rsidP="00AB3E13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Bieżnia </w:t>
      </w:r>
      <w:r w:rsidR="00D52161">
        <w:rPr>
          <w:rFonts w:ascii="Arial Narrow" w:hAnsi="Arial Narrow"/>
          <w:b/>
        </w:rPr>
        <w:t>I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urządzenie fabrycznie nowe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moc silnika większa niż 2500W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szybkość w przyrostach co 0,1 km/h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dodatni kąt nachylenia 0% do 15% (w przyrostach co 0,5%)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ujemny kąt nachylenia 0% do 10% (w przyrostach co 0,5%)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poręcze boczne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wysokość powierzchni biegowej od podłoża nie większa niż 13 cm</w:t>
      </w:r>
    </w:p>
    <w:p w:rsidR="00EC6D15" w:rsidRPr="00EC6D15" w:rsidRDefault="00EC6D15" w:rsidP="00CB3C99">
      <w:pPr>
        <w:numPr>
          <w:ilvl w:val="0"/>
          <w:numId w:val="3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 xml:space="preserve">maksymalna dopuszczalna waga pacjenta nie mniejsza niż </w:t>
      </w:r>
      <w:r w:rsidRPr="00214488">
        <w:rPr>
          <w:rFonts w:ascii="Arial Narrow" w:hAnsi="Arial Narrow"/>
          <w:color w:val="FF0000"/>
        </w:rPr>
        <w:t>2</w:t>
      </w:r>
      <w:r w:rsidR="00214488" w:rsidRPr="00214488">
        <w:rPr>
          <w:rFonts w:ascii="Arial Narrow" w:hAnsi="Arial Narrow"/>
          <w:color w:val="FF0000"/>
        </w:rPr>
        <w:t>25kg</w:t>
      </w:r>
    </w:p>
    <w:p w:rsidR="00EC6D15" w:rsidRDefault="00EC6D15" w:rsidP="00CB3C99">
      <w:pPr>
        <w:numPr>
          <w:ilvl w:val="0"/>
          <w:numId w:val="3"/>
        </w:numPr>
        <w:spacing w:before="60" w:after="0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Programy ćwiczeń i testów:</w:t>
      </w:r>
    </w:p>
    <w:p w:rsidR="00EC6D15" w:rsidRDefault="00EC6D15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- </w:t>
      </w:r>
      <w:r>
        <w:rPr>
          <w:rFonts w:ascii="Arial Narrow" w:hAnsi="Arial Narrow"/>
        </w:rPr>
        <w:t>programy interwałowe: bieg lub marsz w dół</w:t>
      </w:r>
    </w:p>
    <w:p w:rsidR="00EC6D15" w:rsidRDefault="00EC6D15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interwałowe: „podwójne wzniesienie”</w:t>
      </w:r>
    </w:p>
    <w:p w:rsidR="00CB3C99" w:rsidRDefault="00EC6D15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</w:t>
      </w:r>
      <w:r w:rsidRPr="00AB3E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wytrzymałościowy z małymi zmianami prędkości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 bieg lub marsz pod górę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 programy ze zmianą prędkości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Conconiego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Coopera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6-minutowego marszu (6MWT)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2-kilometrowego marszu UKK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chromania przestankowego</w:t>
      </w:r>
    </w:p>
    <w:p w:rsidR="00CB3C99" w:rsidRDefault="00CB3C99" w:rsidP="00CB3C99">
      <w:pPr>
        <w:spacing w:before="60" w:after="0"/>
        <w:rPr>
          <w:rFonts w:ascii="Arial Narrow" w:hAnsi="Arial Narrow"/>
        </w:rPr>
      </w:pPr>
      <w:r w:rsidRPr="00CB3C99">
        <w:rPr>
          <w:rFonts w:ascii="Arial Narrow" w:hAnsi="Arial Narrow"/>
        </w:rPr>
        <w:t>10)</w:t>
      </w:r>
      <w:r>
        <w:rPr>
          <w:rFonts w:ascii="Arial Narrow" w:hAnsi="Arial Narrow"/>
          <w:b/>
        </w:rPr>
        <w:t xml:space="preserve"> </w:t>
      </w:r>
      <w:r w:rsidRPr="00AB3E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akcesoria dodatkowe: pas piersiowy rejestrujący pracę serca + pasek do mocowania do bieżni</w:t>
      </w:r>
    </w:p>
    <w:p w:rsidR="00CB3C99" w:rsidRDefault="00CB3C99" w:rsidP="00CB3C99">
      <w:pPr>
        <w:spacing w:before="240"/>
        <w:jc w:val="both"/>
        <w:outlineLvl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wykonawcy</w:t>
      </w:r>
    </w:p>
    <w:p w:rsidR="00E560C0" w:rsidRPr="00AB3E13" w:rsidRDefault="00E560C0" w:rsidP="00AB3E13">
      <w:pPr>
        <w:jc w:val="both"/>
        <w:outlineLvl w:val="0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E560C0" w:rsidRPr="00AB3E13" w:rsidRDefault="00E560C0" w:rsidP="00AB3E13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niepotrzebne skreślić</w:t>
      </w:r>
    </w:p>
    <w:p w:rsidR="00E560C0" w:rsidRPr="00AB3E13" w:rsidRDefault="00E560C0" w:rsidP="00AB3E13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………………………………………</w:t>
      </w:r>
    </w:p>
    <w:p w:rsidR="00E560C0" w:rsidRDefault="00E560C0" w:rsidP="00AB3E13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podpis osoby uprawnionej</w:t>
      </w:r>
    </w:p>
    <w:p w:rsidR="00CB3C99" w:rsidRDefault="00CB3C99" w:rsidP="00AB3E13">
      <w:pPr>
        <w:ind w:left="5664"/>
        <w:jc w:val="both"/>
        <w:rPr>
          <w:rFonts w:ascii="Arial Narrow" w:hAnsi="Arial Narrow"/>
          <w:b/>
        </w:rPr>
      </w:pPr>
    </w:p>
    <w:p w:rsidR="00CB3C99" w:rsidRDefault="00CB3C99" w:rsidP="00AB3E13">
      <w:pPr>
        <w:ind w:left="5664"/>
        <w:jc w:val="both"/>
        <w:rPr>
          <w:rFonts w:ascii="Arial Narrow" w:hAnsi="Arial Narrow"/>
          <w:b/>
        </w:rPr>
      </w:pPr>
    </w:p>
    <w:p w:rsidR="00CB3C99" w:rsidRDefault="00CB3C99" w:rsidP="00CB3C99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Bieżnia II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urządzenie fabrycznie nowe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moc silnika większa niż 2500W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szybkość w przyrostach co 0,1 km/h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dodatni kąt nachylenia 0% do 15% (w przyrostach co 0,5%)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ujemny kąt nachylenia 0% do 10% (w przyrostach co 0,5%)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regulowana wysokość </w:t>
      </w:r>
      <w:r w:rsidRPr="00EC6D15">
        <w:rPr>
          <w:rFonts w:ascii="Arial Narrow" w:hAnsi="Arial Narrow"/>
        </w:rPr>
        <w:t>poręcz</w:t>
      </w:r>
      <w:r>
        <w:rPr>
          <w:rFonts w:ascii="Arial Narrow" w:hAnsi="Arial Narrow"/>
        </w:rPr>
        <w:t>y</w:t>
      </w:r>
      <w:r w:rsidRPr="00EC6D15">
        <w:rPr>
          <w:rFonts w:ascii="Arial Narrow" w:hAnsi="Arial Narrow"/>
        </w:rPr>
        <w:t xml:space="preserve"> boczn</w:t>
      </w:r>
      <w:r>
        <w:rPr>
          <w:rFonts w:ascii="Arial Narrow" w:hAnsi="Arial Narrow"/>
        </w:rPr>
        <w:t>ych: regulacja elektryczna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>wysokość powierzchni biegowej od podłoża nie większa niż 13 cm</w:t>
      </w:r>
    </w:p>
    <w:p w:rsidR="00CB3C99" w:rsidRPr="00EC6D15" w:rsidRDefault="00CB3C99" w:rsidP="00CB3C99">
      <w:pPr>
        <w:numPr>
          <w:ilvl w:val="0"/>
          <w:numId w:val="4"/>
        </w:numPr>
        <w:spacing w:before="60" w:after="0"/>
        <w:ind w:left="284" w:hanging="284"/>
        <w:jc w:val="both"/>
        <w:rPr>
          <w:rFonts w:ascii="Arial Narrow" w:hAnsi="Arial Narrow"/>
        </w:rPr>
      </w:pPr>
      <w:r w:rsidRPr="00EC6D15">
        <w:rPr>
          <w:rFonts w:ascii="Arial Narrow" w:hAnsi="Arial Narrow"/>
        </w:rPr>
        <w:t xml:space="preserve">maksymalna dopuszczalna waga pacjenta nie mniejsza niż </w:t>
      </w:r>
      <w:r w:rsidRPr="00796C7E">
        <w:rPr>
          <w:rFonts w:ascii="Arial Narrow" w:hAnsi="Arial Narrow"/>
          <w:color w:val="FF0000"/>
        </w:rPr>
        <w:t>2</w:t>
      </w:r>
      <w:r w:rsidR="00214488" w:rsidRPr="00796C7E">
        <w:rPr>
          <w:rFonts w:ascii="Arial Narrow" w:hAnsi="Arial Narrow"/>
          <w:color w:val="FF0000"/>
        </w:rPr>
        <w:t>25</w:t>
      </w:r>
      <w:r w:rsidRPr="00796C7E">
        <w:rPr>
          <w:rFonts w:ascii="Arial Narrow" w:hAnsi="Arial Narrow"/>
          <w:color w:val="FF0000"/>
        </w:rPr>
        <w:t xml:space="preserve"> </w:t>
      </w:r>
      <w:r w:rsidRPr="00EC6D15">
        <w:rPr>
          <w:rFonts w:ascii="Arial Narrow" w:hAnsi="Arial Narrow"/>
        </w:rPr>
        <w:t>kg</w:t>
      </w:r>
    </w:p>
    <w:p w:rsidR="00CB3C99" w:rsidRDefault="00CB3C99" w:rsidP="00CB3C99">
      <w:pPr>
        <w:numPr>
          <w:ilvl w:val="0"/>
          <w:numId w:val="4"/>
        </w:numPr>
        <w:spacing w:before="60" w:after="0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>Programy ćwiczeń i testów: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- </w:t>
      </w:r>
      <w:r>
        <w:rPr>
          <w:rFonts w:ascii="Arial Narrow" w:hAnsi="Arial Narrow"/>
        </w:rPr>
        <w:t>programy interwałowe: bieg lub marsz w dół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interwałowe: „podwójne wzniesienie”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</w:t>
      </w:r>
      <w:r w:rsidRPr="00AB3E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wytrzymałościowy z małymi zmianami prędkości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 bieg lub marsz pod górę</w:t>
      </w:r>
      <w:bookmarkStart w:id="0" w:name="_GoBack"/>
      <w:bookmarkEnd w:id="0"/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programy interwałowe programy ze zmianą prędkości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Conconiego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Coopera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6-minutowego marszu (6MWT)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2-kilometrowego marszu UKK</w:t>
      </w:r>
    </w:p>
    <w:p w:rsidR="00CB3C99" w:rsidRDefault="00CB3C99" w:rsidP="00CB3C99">
      <w:pPr>
        <w:spacing w:before="60" w:after="0"/>
        <w:ind w:left="284"/>
        <w:rPr>
          <w:rFonts w:ascii="Arial Narrow" w:hAnsi="Arial Narrow"/>
        </w:rPr>
      </w:pPr>
      <w:r>
        <w:rPr>
          <w:rFonts w:ascii="Arial Narrow" w:hAnsi="Arial Narrow"/>
          <w:b/>
        </w:rPr>
        <w:t>-</w:t>
      </w:r>
      <w:r>
        <w:rPr>
          <w:rFonts w:ascii="Arial Narrow" w:hAnsi="Arial Narrow"/>
        </w:rPr>
        <w:t xml:space="preserve"> test chromania przestankowego</w:t>
      </w:r>
    </w:p>
    <w:p w:rsidR="00CB3C99" w:rsidRDefault="00CB3C99" w:rsidP="00CB3C99">
      <w:pPr>
        <w:spacing w:before="60" w:after="0"/>
        <w:ind w:left="426" w:hanging="426"/>
        <w:rPr>
          <w:rFonts w:ascii="Arial Narrow" w:hAnsi="Arial Narrow"/>
        </w:rPr>
      </w:pPr>
      <w:r w:rsidRPr="00CB3C99">
        <w:rPr>
          <w:rFonts w:ascii="Arial Narrow" w:hAnsi="Arial Narrow"/>
        </w:rPr>
        <w:t>10)</w:t>
      </w:r>
      <w:r>
        <w:rPr>
          <w:rFonts w:ascii="Arial Narrow" w:hAnsi="Arial Narrow"/>
          <w:b/>
        </w:rPr>
        <w:t xml:space="preserve"> </w:t>
      </w:r>
      <w:r w:rsidRPr="00AB3E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akcesoria dodatkowe: pas piersiowy rejestrujący pracę serca + pasek do mocowania do bieżni, duży przycisk bezpieczeństwa STOP XL do bieżni</w:t>
      </w:r>
    </w:p>
    <w:p w:rsidR="00CB3C99" w:rsidRDefault="00CB3C99" w:rsidP="00CB3C99">
      <w:pPr>
        <w:spacing w:before="240"/>
        <w:jc w:val="both"/>
        <w:outlineLvl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wykonawcy</w:t>
      </w:r>
    </w:p>
    <w:p w:rsidR="00CB3C99" w:rsidRPr="00AB3E13" w:rsidRDefault="00CB3C99" w:rsidP="00CB3C99">
      <w:pPr>
        <w:jc w:val="both"/>
        <w:outlineLvl w:val="0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Urządzenie spełnia / nie spełnia*  wymagań/nia zamawiającego. ( jeśli są inne należy je opisać)</w:t>
      </w:r>
    </w:p>
    <w:p w:rsidR="00CB3C99" w:rsidRPr="00AB3E13" w:rsidRDefault="00CB3C99" w:rsidP="00CB3C99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niepotrzebne skreślić</w:t>
      </w:r>
    </w:p>
    <w:p w:rsidR="00CB3C99" w:rsidRPr="00AB3E13" w:rsidRDefault="00CB3C99" w:rsidP="00CB3C99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………………………………………</w:t>
      </w:r>
    </w:p>
    <w:p w:rsidR="00CB3C99" w:rsidRPr="00AB3E13" w:rsidRDefault="00CB3C99" w:rsidP="00CB3C99">
      <w:pPr>
        <w:ind w:left="5664"/>
        <w:jc w:val="both"/>
        <w:rPr>
          <w:rFonts w:ascii="Arial Narrow" w:hAnsi="Arial Narrow"/>
          <w:b/>
        </w:rPr>
      </w:pPr>
      <w:r w:rsidRPr="00AB3E13">
        <w:rPr>
          <w:rFonts w:ascii="Arial Narrow" w:hAnsi="Arial Narrow"/>
          <w:b/>
        </w:rPr>
        <w:t>podpis osoby uprawnionej</w:t>
      </w:r>
    </w:p>
    <w:p w:rsidR="00CB3C99" w:rsidRPr="00AB3E13" w:rsidRDefault="00CB3C99" w:rsidP="00AB3E13">
      <w:pPr>
        <w:ind w:left="5664"/>
        <w:jc w:val="both"/>
        <w:rPr>
          <w:rFonts w:ascii="Arial Narrow" w:hAnsi="Arial Narrow"/>
          <w:b/>
        </w:rPr>
      </w:pPr>
    </w:p>
    <w:sectPr w:rsidR="00CB3C99" w:rsidRPr="00AB3E13" w:rsidSect="00AB3E13">
      <w:footerReference w:type="default" r:id="rId7"/>
      <w:pgSz w:w="11906" w:h="16838"/>
      <w:pgMar w:top="510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495" w:rsidRDefault="00E06495" w:rsidP="00AB3E13">
      <w:pPr>
        <w:spacing w:after="0" w:line="240" w:lineRule="auto"/>
      </w:pPr>
      <w:r>
        <w:separator/>
      </w:r>
    </w:p>
  </w:endnote>
  <w:endnote w:type="continuationSeparator" w:id="0">
    <w:p w:rsidR="00E06495" w:rsidRDefault="00E06495" w:rsidP="00AB3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6537842"/>
      <w:docPartObj>
        <w:docPartGallery w:val="Page Numbers (Bottom of Page)"/>
        <w:docPartUnique/>
      </w:docPartObj>
    </w:sdtPr>
    <w:sdtEndPr/>
    <w:sdtContent>
      <w:p w:rsidR="00AB3E13" w:rsidRDefault="00796C7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3E13" w:rsidRDefault="00AB3E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495" w:rsidRDefault="00E06495" w:rsidP="00AB3E13">
      <w:pPr>
        <w:spacing w:after="0" w:line="240" w:lineRule="auto"/>
      </w:pPr>
      <w:r>
        <w:separator/>
      </w:r>
    </w:p>
  </w:footnote>
  <w:footnote w:type="continuationSeparator" w:id="0">
    <w:p w:rsidR="00E06495" w:rsidRDefault="00E06495" w:rsidP="00AB3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630E"/>
    <w:multiLevelType w:val="hybridMultilevel"/>
    <w:tmpl w:val="AC107988"/>
    <w:lvl w:ilvl="0" w:tplc="622CAA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F6457"/>
    <w:multiLevelType w:val="hybridMultilevel"/>
    <w:tmpl w:val="FB2C72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96556"/>
    <w:multiLevelType w:val="hybridMultilevel"/>
    <w:tmpl w:val="1996EFA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460C5"/>
    <w:rsid w:val="0005443B"/>
    <w:rsid w:val="000C57D3"/>
    <w:rsid w:val="00140E16"/>
    <w:rsid w:val="001A5CB9"/>
    <w:rsid w:val="00214488"/>
    <w:rsid w:val="00255CAA"/>
    <w:rsid w:val="00293463"/>
    <w:rsid w:val="002D7FA3"/>
    <w:rsid w:val="002E018E"/>
    <w:rsid w:val="002F6845"/>
    <w:rsid w:val="0031715A"/>
    <w:rsid w:val="00317ACC"/>
    <w:rsid w:val="003F3E21"/>
    <w:rsid w:val="00416865"/>
    <w:rsid w:val="00430893"/>
    <w:rsid w:val="00445212"/>
    <w:rsid w:val="004F0C9B"/>
    <w:rsid w:val="00574235"/>
    <w:rsid w:val="005942FF"/>
    <w:rsid w:val="0066417D"/>
    <w:rsid w:val="0066556F"/>
    <w:rsid w:val="00796C7E"/>
    <w:rsid w:val="00857789"/>
    <w:rsid w:val="009A0A20"/>
    <w:rsid w:val="009E5BA3"/>
    <w:rsid w:val="00A01486"/>
    <w:rsid w:val="00A0686D"/>
    <w:rsid w:val="00A21CCF"/>
    <w:rsid w:val="00A460C5"/>
    <w:rsid w:val="00AB3E13"/>
    <w:rsid w:val="00AC01F4"/>
    <w:rsid w:val="00AF6638"/>
    <w:rsid w:val="00B604E6"/>
    <w:rsid w:val="00B6162B"/>
    <w:rsid w:val="00BC2E45"/>
    <w:rsid w:val="00C03184"/>
    <w:rsid w:val="00CB3C99"/>
    <w:rsid w:val="00CB7C14"/>
    <w:rsid w:val="00D52161"/>
    <w:rsid w:val="00D54604"/>
    <w:rsid w:val="00D9715A"/>
    <w:rsid w:val="00DA75A6"/>
    <w:rsid w:val="00DB1438"/>
    <w:rsid w:val="00E06495"/>
    <w:rsid w:val="00E560C0"/>
    <w:rsid w:val="00E750E6"/>
    <w:rsid w:val="00EC6D15"/>
    <w:rsid w:val="00FC4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828D853-59EF-4C19-8E9D-F228997B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rsid w:val="00AF66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F68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03184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AB3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3E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B3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E1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Janusz</dc:creator>
  <cp:lastModifiedBy>Zdunowska Dorota</cp:lastModifiedBy>
  <cp:revision>6</cp:revision>
  <cp:lastPrinted>2021-10-17T10:46:00Z</cp:lastPrinted>
  <dcterms:created xsi:type="dcterms:W3CDTF">2021-10-15T20:58:00Z</dcterms:created>
  <dcterms:modified xsi:type="dcterms:W3CDTF">2021-10-18T07:35:00Z</dcterms:modified>
</cp:coreProperties>
</file>