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163" w:rsidRDefault="00D71163" w:rsidP="00D71163">
      <w:pPr>
        <w:rPr>
          <w:b/>
        </w:rPr>
      </w:pPr>
      <w:r>
        <w:rPr>
          <w:b/>
        </w:rPr>
        <w:t xml:space="preserve">Nr </w:t>
      </w:r>
      <w:proofErr w:type="spellStart"/>
      <w:r>
        <w:rPr>
          <w:b/>
        </w:rPr>
        <w:t>spr</w:t>
      </w:r>
      <w:proofErr w:type="spellEnd"/>
      <w:r>
        <w:rPr>
          <w:b/>
        </w:rPr>
        <w:t>.  23/2021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</w:t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zał</w:t>
      </w:r>
      <w:proofErr w:type="spellEnd"/>
      <w:r>
        <w:rPr>
          <w:b/>
        </w:rPr>
        <w:t xml:space="preserve"> nr 2/4</w:t>
      </w:r>
    </w:p>
    <w:p w:rsidR="008733B3" w:rsidRDefault="008733B3" w:rsidP="008733B3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tab/>
      </w:r>
      <w:r>
        <w:rPr>
          <w:rFonts w:ascii="Arial Narrow" w:hAnsi="Arial Narrow" w:cs="Arial"/>
          <w:b/>
        </w:rPr>
        <w:t>OPIS PRZEDMIOTU ZAMÓWIENIA</w:t>
      </w:r>
    </w:p>
    <w:p w:rsidR="008733B3" w:rsidRDefault="008733B3" w:rsidP="008733B3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Formularz cenowo-techniczny</w:t>
      </w:r>
    </w:p>
    <w:p w:rsidR="00C33A09" w:rsidRDefault="00C33A0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2"/>
        <w:gridCol w:w="2290"/>
        <w:gridCol w:w="567"/>
        <w:gridCol w:w="708"/>
        <w:gridCol w:w="1134"/>
        <w:gridCol w:w="1134"/>
        <w:gridCol w:w="1134"/>
        <w:gridCol w:w="1809"/>
      </w:tblGrid>
      <w:tr w:rsidR="008733B3" w:rsidRPr="0009542C" w:rsidTr="008733B3">
        <w:tc>
          <w:tcPr>
            <w:tcW w:w="512" w:type="dxa"/>
          </w:tcPr>
          <w:p w:rsidR="008733B3" w:rsidRPr="0031715A" w:rsidRDefault="008733B3" w:rsidP="0031715A">
            <w:pPr>
              <w:spacing w:after="0" w:line="240" w:lineRule="auto"/>
            </w:pPr>
            <w:proofErr w:type="spellStart"/>
            <w:r w:rsidRPr="0031715A">
              <w:t>Lp</w:t>
            </w:r>
            <w:proofErr w:type="spellEnd"/>
          </w:p>
        </w:tc>
        <w:tc>
          <w:tcPr>
            <w:tcW w:w="2290" w:type="dxa"/>
          </w:tcPr>
          <w:p w:rsidR="008733B3" w:rsidRPr="0031715A" w:rsidRDefault="008733B3" w:rsidP="0031715A">
            <w:pPr>
              <w:spacing w:after="0" w:line="240" w:lineRule="auto"/>
            </w:pPr>
            <w:r w:rsidRPr="0031715A">
              <w:t>Nazwa urządzenia</w:t>
            </w:r>
          </w:p>
        </w:tc>
        <w:tc>
          <w:tcPr>
            <w:tcW w:w="567" w:type="dxa"/>
          </w:tcPr>
          <w:p w:rsidR="008733B3" w:rsidRPr="0031715A" w:rsidRDefault="008733B3" w:rsidP="0031715A">
            <w:pPr>
              <w:spacing w:after="0" w:line="240" w:lineRule="auto"/>
            </w:pPr>
            <w:proofErr w:type="spellStart"/>
            <w:r w:rsidRPr="0031715A">
              <w:t>Jm</w:t>
            </w:r>
            <w:proofErr w:type="spellEnd"/>
          </w:p>
        </w:tc>
        <w:tc>
          <w:tcPr>
            <w:tcW w:w="708" w:type="dxa"/>
          </w:tcPr>
          <w:p w:rsidR="008733B3" w:rsidRPr="0031715A" w:rsidRDefault="008733B3" w:rsidP="0031715A">
            <w:pPr>
              <w:spacing w:after="0" w:line="240" w:lineRule="auto"/>
            </w:pPr>
            <w:r w:rsidRPr="0031715A">
              <w:t>Ilość</w:t>
            </w:r>
          </w:p>
        </w:tc>
        <w:tc>
          <w:tcPr>
            <w:tcW w:w="1134" w:type="dxa"/>
          </w:tcPr>
          <w:p w:rsidR="008733B3" w:rsidRDefault="008733B3" w:rsidP="00386402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015603">
              <w:rPr>
                <w:rFonts w:ascii="Arial Narrow" w:hAnsi="Arial Narrow"/>
              </w:rPr>
              <w:t>Cena netto</w:t>
            </w:r>
          </w:p>
          <w:p w:rsidR="008733B3" w:rsidRPr="00015603" w:rsidRDefault="008733B3" w:rsidP="00386402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za </w:t>
            </w:r>
            <w:proofErr w:type="spellStart"/>
            <w:r>
              <w:rPr>
                <w:rFonts w:ascii="Arial Narrow" w:hAnsi="Arial Narrow"/>
              </w:rPr>
              <w:t>szt</w:t>
            </w:r>
            <w:proofErr w:type="spellEnd"/>
          </w:p>
        </w:tc>
        <w:tc>
          <w:tcPr>
            <w:tcW w:w="1134" w:type="dxa"/>
          </w:tcPr>
          <w:p w:rsidR="008733B3" w:rsidRPr="00015603" w:rsidRDefault="008733B3" w:rsidP="00386402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Wartość netto</w:t>
            </w:r>
          </w:p>
        </w:tc>
        <w:tc>
          <w:tcPr>
            <w:tcW w:w="1134" w:type="dxa"/>
          </w:tcPr>
          <w:p w:rsidR="008733B3" w:rsidRPr="00015603" w:rsidRDefault="008733B3" w:rsidP="00386402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Wartość </w:t>
            </w:r>
            <w:r w:rsidRPr="00015603">
              <w:rPr>
                <w:rFonts w:ascii="Arial Narrow" w:hAnsi="Arial Narrow"/>
              </w:rPr>
              <w:t xml:space="preserve"> brutto</w:t>
            </w:r>
          </w:p>
        </w:tc>
        <w:tc>
          <w:tcPr>
            <w:tcW w:w="1809" w:type="dxa"/>
          </w:tcPr>
          <w:p w:rsidR="008733B3" w:rsidRPr="006D5F9F" w:rsidRDefault="008733B3" w:rsidP="0031715A">
            <w:pPr>
              <w:spacing w:after="0" w:line="240" w:lineRule="auto"/>
              <w:rPr>
                <w:lang w:val="en-US"/>
              </w:rPr>
            </w:pPr>
            <w:proofErr w:type="spellStart"/>
            <w:r w:rsidRPr="006D5F9F">
              <w:rPr>
                <w:lang w:val="en-US"/>
              </w:rPr>
              <w:t>Producent</w:t>
            </w:r>
            <w:proofErr w:type="spellEnd"/>
          </w:p>
          <w:p w:rsidR="008733B3" w:rsidRPr="006D5F9F" w:rsidRDefault="008733B3" w:rsidP="0031715A">
            <w:pPr>
              <w:spacing w:after="0" w:line="240" w:lineRule="auto"/>
              <w:rPr>
                <w:lang w:val="en-US"/>
              </w:rPr>
            </w:pPr>
          </w:p>
        </w:tc>
      </w:tr>
      <w:tr w:rsidR="008733B3" w:rsidRPr="0031715A" w:rsidTr="008733B3">
        <w:tc>
          <w:tcPr>
            <w:tcW w:w="512" w:type="dxa"/>
          </w:tcPr>
          <w:p w:rsidR="008733B3" w:rsidRPr="0031715A" w:rsidRDefault="008733B3" w:rsidP="0031715A">
            <w:pPr>
              <w:spacing w:after="0" w:line="240" w:lineRule="auto"/>
            </w:pPr>
            <w:r w:rsidRPr="0031715A">
              <w:t>1</w:t>
            </w:r>
          </w:p>
        </w:tc>
        <w:tc>
          <w:tcPr>
            <w:tcW w:w="2290" w:type="dxa"/>
          </w:tcPr>
          <w:p w:rsidR="008733B3" w:rsidRPr="0031715A" w:rsidRDefault="008733B3" w:rsidP="0031715A">
            <w:pPr>
              <w:spacing w:after="0" w:line="240" w:lineRule="auto"/>
            </w:pPr>
            <w:proofErr w:type="spellStart"/>
            <w:r>
              <w:t>Urzadzenie</w:t>
            </w:r>
            <w:proofErr w:type="spellEnd"/>
            <w:r>
              <w:t xml:space="preserve"> do kąpieli </w:t>
            </w:r>
            <w:proofErr w:type="spellStart"/>
            <w:r>
              <w:t>borowinowo-perelkowej</w:t>
            </w:r>
            <w:proofErr w:type="spellEnd"/>
          </w:p>
        </w:tc>
        <w:tc>
          <w:tcPr>
            <w:tcW w:w="567" w:type="dxa"/>
          </w:tcPr>
          <w:p w:rsidR="008733B3" w:rsidRPr="0031715A" w:rsidRDefault="008733B3" w:rsidP="0031715A">
            <w:pPr>
              <w:spacing w:after="0" w:line="240" w:lineRule="auto"/>
            </w:pPr>
            <w:r>
              <w:t>Szt.</w:t>
            </w:r>
          </w:p>
        </w:tc>
        <w:tc>
          <w:tcPr>
            <w:tcW w:w="708" w:type="dxa"/>
          </w:tcPr>
          <w:p w:rsidR="008733B3" w:rsidRPr="0031715A" w:rsidRDefault="008733B3" w:rsidP="0031715A">
            <w:pPr>
              <w:spacing w:after="0" w:line="240" w:lineRule="auto"/>
            </w:pPr>
            <w:r>
              <w:t>4</w:t>
            </w:r>
          </w:p>
        </w:tc>
        <w:tc>
          <w:tcPr>
            <w:tcW w:w="1134" w:type="dxa"/>
          </w:tcPr>
          <w:p w:rsidR="008733B3" w:rsidRPr="0031715A" w:rsidRDefault="008733B3" w:rsidP="0031715A">
            <w:pPr>
              <w:spacing w:after="0" w:line="240" w:lineRule="auto"/>
            </w:pPr>
          </w:p>
        </w:tc>
        <w:tc>
          <w:tcPr>
            <w:tcW w:w="1134" w:type="dxa"/>
          </w:tcPr>
          <w:p w:rsidR="008733B3" w:rsidRPr="0031715A" w:rsidRDefault="008733B3" w:rsidP="0031715A">
            <w:pPr>
              <w:spacing w:after="0" w:line="240" w:lineRule="auto"/>
            </w:pPr>
          </w:p>
        </w:tc>
        <w:tc>
          <w:tcPr>
            <w:tcW w:w="1134" w:type="dxa"/>
          </w:tcPr>
          <w:p w:rsidR="008733B3" w:rsidRPr="0031715A" w:rsidRDefault="008733B3" w:rsidP="0031715A">
            <w:pPr>
              <w:spacing w:after="0" w:line="240" w:lineRule="auto"/>
            </w:pPr>
          </w:p>
        </w:tc>
        <w:tc>
          <w:tcPr>
            <w:tcW w:w="1809" w:type="dxa"/>
          </w:tcPr>
          <w:p w:rsidR="008733B3" w:rsidRPr="0031715A" w:rsidRDefault="008733B3" w:rsidP="0031715A">
            <w:pPr>
              <w:spacing w:after="0" w:line="240" w:lineRule="auto"/>
            </w:pPr>
          </w:p>
        </w:tc>
      </w:tr>
    </w:tbl>
    <w:p w:rsidR="00C33A09" w:rsidRDefault="00C33A09"/>
    <w:p w:rsidR="00C33A09" w:rsidRDefault="00C33A09">
      <w:r>
        <w:t>Minimalne wymagania techniczno</w:t>
      </w:r>
      <w:r w:rsidR="00B13F1D">
        <w:t xml:space="preserve">- </w:t>
      </w:r>
      <w:r>
        <w:t>użytkowe:</w:t>
      </w:r>
    </w:p>
    <w:p w:rsidR="006D6DB4" w:rsidRPr="00B13F1D" w:rsidRDefault="006D6DB4" w:rsidP="006D6DB4">
      <w:pPr>
        <w:pStyle w:val="Tekstpodstawowy"/>
        <w:spacing w:before="120"/>
        <w:rPr>
          <w:rFonts w:ascii="Calibri" w:hAnsi="Calibri" w:cs="Calibri"/>
          <w:sz w:val="22"/>
          <w:szCs w:val="22"/>
          <w:lang w:val="pl-PL"/>
        </w:rPr>
      </w:pPr>
      <w:r w:rsidRPr="00B13F1D">
        <w:rPr>
          <w:rFonts w:ascii="Calibri" w:hAnsi="Calibri" w:cs="Calibri"/>
          <w:sz w:val="22"/>
          <w:szCs w:val="22"/>
          <w:lang w:val="pl-PL"/>
        </w:rPr>
        <w:t>- korpus wanny ciągniony z wysokiej jakości tworzywa akrylowego bez szwów</w:t>
      </w:r>
      <w:r w:rsidRPr="00B13F1D">
        <w:rPr>
          <w:rFonts w:ascii="Calibri" w:hAnsi="Calibri" w:cs="Calibri"/>
          <w:sz w:val="22"/>
          <w:szCs w:val="22"/>
          <w:lang w:val="pl-PL"/>
        </w:rPr>
        <w:br/>
        <w:t xml:space="preserve">  (szkło akrylowe) z zewnętrznym wzmocnieniem w postaci specjalnych </w:t>
      </w:r>
      <w:r w:rsidRPr="00B13F1D">
        <w:rPr>
          <w:rFonts w:ascii="Calibri" w:hAnsi="Calibri" w:cs="Calibri"/>
          <w:sz w:val="22"/>
          <w:szCs w:val="22"/>
          <w:lang w:val="pl-PL"/>
        </w:rPr>
        <w:br/>
        <w:t xml:space="preserve">  laminatu z włókna szklanego),</w:t>
      </w:r>
    </w:p>
    <w:p w:rsidR="006D6DB4" w:rsidRPr="00B13F1D" w:rsidRDefault="006D6DB4" w:rsidP="006D6DB4">
      <w:pPr>
        <w:pStyle w:val="Tekstpodstawowy"/>
        <w:spacing w:before="120"/>
        <w:rPr>
          <w:rFonts w:ascii="Calibri" w:hAnsi="Calibri" w:cs="Calibri"/>
          <w:sz w:val="22"/>
          <w:szCs w:val="22"/>
          <w:lang w:val="pl-PL"/>
        </w:rPr>
      </w:pPr>
      <w:r w:rsidRPr="00B13F1D">
        <w:rPr>
          <w:rFonts w:ascii="Calibri" w:hAnsi="Calibri" w:cs="Calibri"/>
          <w:sz w:val="22"/>
          <w:szCs w:val="22"/>
          <w:lang w:val="pl-PL"/>
        </w:rPr>
        <w:t>- kolor korpusu wanny: pastelowy niebieski lub biały</w:t>
      </w:r>
    </w:p>
    <w:p w:rsidR="006D6DB4" w:rsidRPr="00B13F1D" w:rsidRDefault="006D6DB4" w:rsidP="006D6DB4">
      <w:pPr>
        <w:pStyle w:val="Tekstpodstawowy"/>
        <w:spacing w:before="120"/>
        <w:rPr>
          <w:rFonts w:ascii="Calibri" w:hAnsi="Calibri" w:cs="Calibri"/>
          <w:sz w:val="22"/>
          <w:szCs w:val="22"/>
          <w:lang w:val="pl-PL"/>
        </w:rPr>
      </w:pPr>
      <w:r w:rsidRPr="00B13F1D">
        <w:rPr>
          <w:rFonts w:ascii="Calibri" w:hAnsi="Calibri" w:cs="Calibri"/>
          <w:sz w:val="22"/>
          <w:szCs w:val="22"/>
          <w:lang w:val="pl-PL"/>
        </w:rPr>
        <w:t xml:space="preserve">- kształt zewnętrzny korpusu wanny prostokątny, umożliwiający odpowiednie </w:t>
      </w:r>
      <w:r w:rsidRPr="00B13F1D">
        <w:rPr>
          <w:rFonts w:ascii="Calibri" w:hAnsi="Calibri" w:cs="Calibri"/>
          <w:sz w:val="22"/>
          <w:szCs w:val="22"/>
          <w:lang w:val="pl-PL"/>
        </w:rPr>
        <w:br/>
        <w:t xml:space="preserve">  przyleganie wanny do ściany,</w:t>
      </w:r>
    </w:p>
    <w:p w:rsidR="006D6DB4" w:rsidRPr="00B13F1D" w:rsidRDefault="006D6DB4" w:rsidP="006D6DB4">
      <w:pPr>
        <w:pStyle w:val="Tekstpodstawowy"/>
        <w:spacing w:before="120"/>
        <w:rPr>
          <w:rFonts w:ascii="Calibri" w:hAnsi="Calibri" w:cs="Calibri"/>
          <w:sz w:val="22"/>
          <w:szCs w:val="22"/>
          <w:lang w:val="pl-PL"/>
        </w:rPr>
      </w:pPr>
      <w:r w:rsidRPr="00B13F1D">
        <w:rPr>
          <w:rFonts w:ascii="Calibri" w:hAnsi="Calibri" w:cs="Calibri"/>
          <w:sz w:val="22"/>
          <w:szCs w:val="22"/>
          <w:lang w:val="pl-PL"/>
        </w:rPr>
        <w:t>- kompletne wykonanie orurowania z materiałów odpornych na korozję,</w:t>
      </w:r>
    </w:p>
    <w:p w:rsidR="006D6DB4" w:rsidRPr="00B13F1D" w:rsidRDefault="006D6DB4" w:rsidP="006D6DB4">
      <w:pPr>
        <w:pStyle w:val="Tekstpodstawowy"/>
        <w:spacing w:before="120"/>
        <w:rPr>
          <w:rFonts w:ascii="Calibri" w:hAnsi="Calibri" w:cs="Calibri"/>
          <w:sz w:val="22"/>
          <w:szCs w:val="22"/>
          <w:lang w:val="pl-PL"/>
        </w:rPr>
      </w:pPr>
      <w:r w:rsidRPr="00B13F1D">
        <w:rPr>
          <w:rFonts w:ascii="Calibri" w:hAnsi="Calibri" w:cs="Calibri"/>
          <w:sz w:val="22"/>
          <w:szCs w:val="22"/>
          <w:lang w:val="pl-PL"/>
        </w:rPr>
        <w:t>- korpus wanny na nogach, z możliwością regulacji wysokości,</w:t>
      </w:r>
    </w:p>
    <w:p w:rsidR="006D6DB4" w:rsidRPr="00B13F1D" w:rsidRDefault="006D6DB4" w:rsidP="006D6DB4">
      <w:pPr>
        <w:pStyle w:val="Tekstpodstawowy"/>
        <w:spacing w:before="120"/>
        <w:rPr>
          <w:rFonts w:ascii="Calibri" w:hAnsi="Calibri" w:cs="Calibri"/>
          <w:sz w:val="22"/>
          <w:szCs w:val="22"/>
          <w:lang w:val="pl-PL"/>
        </w:rPr>
      </w:pPr>
      <w:r w:rsidRPr="00B13F1D">
        <w:rPr>
          <w:rFonts w:ascii="Calibri" w:hAnsi="Calibri" w:cs="Calibri"/>
          <w:sz w:val="22"/>
          <w:szCs w:val="22"/>
          <w:lang w:val="pl-PL"/>
        </w:rPr>
        <w:t>- obudowa z białego poliestru z otworem rewizyjnym,</w:t>
      </w:r>
    </w:p>
    <w:p w:rsidR="006D6DB4" w:rsidRPr="00B13F1D" w:rsidRDefault="006D6DB4" w:rsidP="006D6DB4">
      <w:pPr>
        <w:pStyle w:val="Tekstpodstawowy"/>
        <w:spacing w:before="120"/>
        <w:rPr>
          <w:rFonts w:ascii="Calibri" w:hAnsi="Calibri" w:cs="Calibri"/>
          <w:sz w:val="22"/>
          <w:szCs w:val="22"/>
          <w:lang w:val="pl-PL"/>
        </w:rPr>
      </w:pPr>
      <w:r w:rsidRPr="00B13F1D">
        <w:rPr>
          <w:rFonts w:ascii="Calibri" w:hAnsi="Calibri" w:cs="Calibri"/>
          <w:sz w:val="22"/>
          <w:szCs w:val="22"/>
          <w:lang w:val="pl-PL"/>
        </w:rPr>
        <w:t>- wanna i oprzyrządowanie odporne na działanie czynników agresywnych - solanki,</w:t>
      </w:r>
      <w:r w:rsidRPr="00B13F1D">
        <w:rPr>
          <w:rFonts w:ascii="Calibri" w:hAnsi="Calibri" w:cs="Calibri"/>
          <w:sz w:val="22"/>
          <w:szCs w:val="22"/>
          <w:lang w:val="pl-PL"/>
        </w:rPr>
        <w:tab/>
      </w:r>
      <w:r w:rsidRPr="00B13F1D">
        <w:rPr>
          <w:rFonts w:ascii="Calibri" w:hAnsi="Calibri" w:cs="Calibri"/>
          <w:sz w:val="22"/>
          <w:szCs w:val="22"/>
          <w:lang w:val="pl-PL"/>
        </w:rPr>
        <w:tab/>
      </w:r>
      <w:r w:rsidRPr="00B13F1D">
        <w:rPr>
          <w:rFonts w:ascii="Calibri" w:hAnsi="Calibri" w:cs="Calibri"/>
          <w:sz w:val="22"/>
          <w:szCs w:val="22"/>
          <w:lang w:val="pl-PL"/>
        </w:rPr>
        <w:br/>
        <w:t>Wyposażenie:</w:t>
      </w:r>
    </w:p>
    <w:p w:rsidR="006D6DB4" w:rsidRPr="00B13F1D" w:rsidRDefault="006D6DB4" w:rsidP="006D6DB4">
      <w:pPr>
        <w:pStyle w:val="Tekstpodstawowy"/>
        <w:spacing w:before="120"/>
        <w:rPr>
          <w:rFonts w:ascii="Calibri" w:hAnsi="Calibri" w:cs="Calibri"/>
          <w:sz w:val="22"/>
          <w:szCs w:val="22"/>
          <w:lang w:val="pl-PL"/>
        </w:rPr>
      </w:pPr>
      <w:r w:rsidRPr="00B13F1D">
        <w:rPr>
          <w:rFonts w:ascii="Calibri" w:hAnsi="Calibri" w:cs="Calibri"/>
          <w:sz w:val="22"/>
          <w:szCs w:val="22"/>
          <w:lang w:val="pl-PL"/>
        </w:rPr>
        <w:t>- specjalna armatura do wody solankowej, wykonana z  tworzywa sztucznego</w:t>
      </w:r>
    </w:p>
    <w:p w:rsidR="006D6DB4" w:rsidRPr="00B13F1D" w:rsidRDefault="006D6DB4" w:rsidP="006D6DB4">
      <w:pPr>
        <w:pStyle w:val="Tekstpodstawowy"/>
        <w:spacing w:before="120"/>
        <w:rPr>
          <w:rFonts w:ascii="Calibri" w:hAnsi="Calibri" w:cs="Calibri"/>
          <w:sz w:val="22"/>
          <w:szCs w:val="22"/>
          <w:lang w:val="pl-PL"/>
        </w:rPr>
      </w:pPr>
      <w:r w:rsidRPr="00B13F1D">
        <w:rPr>
          <w:rFonts w:ascii="Calibri" w:hAnsi="Calibri" w:cs="Calibri"/>
          <w:sz w:val="22"/>
          <w:szCs w:val="22"/>
          <w:lang w:val="pl-PL"/>
        </w:rPr>
        <w:t xml:space="preserve">- specjalna bateria napełniająca do wody słodkiej wykonana  z tworzywa sztucznego i z      </w:t>
      </w:r>
    </w:p>
    <w:p w:rsidR="006D6DB4" w:rsidRPr="00B13F1D" w:rsidRDefault="006D6DB4" w:rsidP="006D6DB4">
      <w:pPr>
        <w:pStyle w:val="Tekstpodstawowy"/>
        <w:spacing w:before="120"/>
        <w:rPr>
          <w:rFonts w:ascii="Calibri" w:hAnsi="Calibri" w:cs="Calibri"/>
          <w:sz w:val="22"/>
          <w:szCs w:val="22"/>
          <w:lang w:val="pl-PL"/>
        </w:rPr>
      </w:pPr>
      <w:r w:rsidRPr="00B13F1D">
        <w:rPr>
          <w:rFonts w:ascii="Calibri" w:hAnsi="Calibri" w:cs="Calibri"/>
          <w:sz w:val="22"/>
          <w:szCs w:val="22"/>
          <w:lang w:val="pl-PL"/>
        </w:rPr>
        <w:t xml:space="preserve">   materiałów odpornych na wodę agresywną,</w:t>
      </w:r>
      <w:r w:rsidRPr="00B13F1D">
        <w:rPr>
          <w:rFonts w:ascii="Calibri" w:hAnsi="Calibri" w:cs="Calibri"/>
          <w:sz w:val="22"/>
          <w:szCs w:val="22"/>
          <w:lang w:val="pl-PL"/>
        </w:rPr>
        <w:tab/>
      </w:r>
    </w:p>
    <w:p w:rsidR="006D6DB4" w:rsidRPr="00B13F1D" w:rsidRDefault="006D6DB4" w:rsidP="006D6DB4">
      <w:pPr>
        <w:pStyle w:val="Tekstpodstawowy"/>
        <w:spacing w:before="120"/>
        <w:rPr>
          <w:rFonts w:ascii="Calibri" w:hAnsi="Calibri" w:cs="Calibri"/>
          <w:sz w:val="22"/>
          <w:szCs w:val="22"/>
          <w:lang w:val="pl-PL"/>
        </w:rPr>
      </w:pPr>
      <w:r w:rsidRPr="00B13F1D">
        <w:rPr>
          <w:rFonts w:ascii="Calibri" w:hAnsi="Calibri" w:cs="Calibri"/>
          <w:sz w:val="22"/>
          <w:szCs w:val="22"/>
          <w:lang w:val="pl-PL"/>
        </w:rPr>
        <w:t xml:space="preserve">- specjalna bateria prysznicowa do wody słodkiej, wykonana z tworzywa </w:t>
      </w:r>
      <w:r w:rsidRPr="00B13F1D">
        <w:rPr>
          <w:rFonts w:ascii="Calibri" w:hAnsi="Calibri" w:cs="Calibri"/>
          <w:sz w:val="22"/>
          <w:szCs w:val="22"/>
          <w:lang w:val="pl-PL"/>
        </w:rPr>
        <w:br/>
        <w:t xml:space="preserve">  sztucznego i z materiałów odpornych na wodę agresywną,</w:t>
      </w:r>
    </w:p>
    <w:p w:rsidR="006D6DB4" w:rsidRPr="00B13F1D" w:rsidRDefault="006D6DB4" w:rsidP="006D6DB4">
      <w:pPr>
        <w:pStyle w:val="Tekstpodstawowy"/>
        <w:spacing w:before="120"/>
        <w:rPr>
          <w:rFonts w:ascii="Calibri" w:hAnsi="Calibri" w:cs="Calibri"/>
          <w:sz w:val="22"/>
          <w:szCs w:val="22"/>
          <w:lang w:val="pl-PL"/>
        </w:rPr>
      </w:pPr>
      <w:r w:rsidRPr="00B13F1D">
        <w:rPr>
          <w:rFonts w:ascii="Calibri" w:hAnsi="Calibri" w:cs="Calibri"/>
          <w:sz w:val="22"/>
          <w:szCs w:val="22"/>
          <w:lang w:val="pl-PL"/>
        </w:rPr>
        <w:t>- zawór spustowy z korkiem,</w:t>
      </w:r>
    </w:p>
    <w:p w:rsidR="006D6DB4" w:rsidRPr="00B13F1D" w:rsidRDefault="006D6DB4" w:rsidP="006D6DB4">
      <w:pPr>
        <w:pStyle w:val="Tekstpodstawowy"/>
        <w:spacing w:before="120"/>
        <w:rPr>
          <w:rFonts w:ascii="Calibri" w:hAnsi="Calibri" w:cs="Calibri"/>
          <w:sz w:val="22"/>
          <w:szCs w:val="22"/>
          <w:lang w:val="pl-PL"/>
        </w:rPr>
      </w:pPr>
      <w:r w:rsidRPr="00B13F1D">
        <w:rPr>
          <w:rFonts w:ascii="Calibri" w:hAnsi="Calibri" w:cs="Calibri"/>
          <w:sz w:val="22"/>
          <w:szCs w:val="22"/>
          <w:lang w:val="pl-PL"/>
        </w:rPr>
        <w:t>- zawór przelewowy umieszczony w korpusie wanny,</w:t>
      </w:r>
    </w:p>
    <w:p w:rsidR="006D6DB4" w:rsidRPr="00B13F1D" w:rsidRDefault="006D6DB4" w:rsidP="006D6DB4">
      <w:pPr>
        <w:pStyle w:val="Tekstpodstawowy"/>
        <w:spacing w:before="120"/>
        <w:rPr>
          <w:rFonts w:ascii="Calibri" w:hAnsi="Calibri" w:cs="Calibri"/>
          <w:sz w:val="22"/>
          <w:szCs w:val="22"/>
          <w:lang w:val="pl-PL"/>
        </w:rPr>
      </w:pPr>
      <w:r w:rsidRPr="00B13F1D">
        <w:rPr>
          <w:rFonts w:ascii="Calibri" w:hAnsi="Calibri" w:cs="Calibri"/>
          <w:sz w:val="22"/>
          <w:szCs w:val="22"/>
          <w:lang w:val="pl-PL"/>
        </w:rPr>
        <w:t>- podpórka pod stopy,</w:t>
      </w:r>
    </w:p>
    <w:p w:rsidR="006D6DB4" w:rsidRPr="00B13F1D" w:rsidRDefault="006D6DB4" w:rsidP="006D6DB4">
      <w:pPr>
        <w:pStyle w:val="Tekstpodstawowy"/>
        <w:spacing w:before="120"/>
        <w:rPr>
          <w:rFonts w:ascii="Calibri" w:hAnsi="Calibri" w:cs="Calibri"/>
          <w:sz w:val="22"/>
          <w:szCs w:val="22"/>
          <w:lang w:val="pl-PL"/>
        </w:rPr>
      </w:pPr>
      <w:r w:rsidRPr="00B13F1D">
        <w:rPr>
          <w:rFonts w:ascii="Calibri" w:hAnsi="Calibri" w:cs="Calibri"/>
          <w:sz w:val="22"/>
          <w:szCs w:val="22"/>
          <w:lang w:val="pl-PL"/>
        </w:rPr>
        <w:t xml:space="preserve">- kompletne urządzenie do wykonywania kąpieli perełkowych S/LK, składające się z: </w:t>
      </w:r>
    </w:p>
    <w:p w:rsidR="006D6DB4" w:rsidRPr="00B13F1D" w:rsidRDefault="006D6DB4" w:rsidP="006D6DB4">
      <w:pPr>
        <w:pStyle w:val="Tekstpodstawowy"/>
        <w:spacing w:before="120"/>
        <w:rPr>
          <w:rFonts w:ascii="Calibri" w:hAnsi="Calibri" w:cs="Calibri"/>
          <w:sz w:val="22"/>
          <w:szCs w:val="22"/>
          <w:lang w:val="pl-PL"/>
        </w:rPr>
      </w:pPr>
      <w:r w:rsidRPr="00B13F1D">
        <w:rPr>
          <w:rFonts w:ascii="Calibri" w:hAnsi="Calibri" w:cs="Calibri"/>
          <w:sz w:val="22"/>
          <w:szCs w:val="22"/>
          <w:lang w:val="pl-PL"/>
        </w:rPr>
        <w:t xml:space="preserve"> minimum  2 x 10 dysz powietrznych wbudowanych w dno wanny z urządzeniem do ich  </w:t>
      </w:r>
    </w:p>
    <w:p w:rsidR="006D6DB4" w:rsidRPr="00B13F1D" w:rsidRDefault="006D6DB4" w:rsidP="006D6DB4">
      <w:pPr>
        <w:pStyle w:val="Tekstpodstawowy"/>
        <w:spacing w:before="120"/>
        <w:rPr>
          <w:rFonts w:ascii="Calibri" w:hAnsi="Calibri" w:cs="Calibri"/>
          <w:sz w:val="22"/>
          <w:szCs w:val="22"/>
          <w:lang w:val="pl-PL"/>
        </w:rPr>
      </w:pPr>
      <w:r w:rsidRPr="00B13F1D">
        <w:rPr>
          <w:rFonts w:ascii="Calibri" w:hAnsi="Calibri" w:cs="Calibri"/>
          <w:sz w:val="22"/>
          <w:szCs w:val="22"/>
          <w:lang w:val="pl-PL"/>
        </w:rPr>
        <w:t xml:space="preserve"> czyszczen</w:t>
      </w:r>
      <w:r w:rsidRPr="006844EF">
        <w:rPr>
          <w:rFonts w:ascii="Calibri" w:hAnsi="Calibri" w:cs="Calibri"/>
          <w:sz w:val="22"/>
          <w:szCs w:val="22"/>
          <w:lang w:val="pl-PL"/>
        </w:rPr>
        <w:t>ia,  oraz wbudowanego  kompresora zasilającego w powietrze,</w:t>
      </w:r>
    </w:p>
    <w:p w:rsidR="006D6DB4" w:rsidRPr="00B13F1D" w:rsidRDefault="006D6DB4" w:rsidP="006D6DB4">
      <w:pPr>
        <w:pStyle w:val="Tekstpodstawowy"/>
        <w:spacing w:before="120"/>
        <w:rPr>
          <w:rFonts w:ascii="Calibri" w:hAnsi="Calibri" w:cs="Calibri"/>
          <w:sz w:val="22"/>
          <w:szCs w:val="22"/>
          <w:lang w:val="pl-PL"/>
        </w:rPr>
      </w:pPr>
      <w:r w:rsidRPr="00B13F1D">
        <w:rPr>
          <w:rFonts w:ascii="Calibri" w:hAnsi="Calibri" w:cs="Calibri"/>
          <w:sz w:val="22"/>
          <w:szCs w:val="22"/>
          <w:lang w:val="pl-PL"/>
        </w:rPr>
        <w:tab/>
      </w:r>
      <w:r w:rsidRPr="00B13F1D">
        <w:rPr>
          <w:rFonts w:ascii="Calibri" w:hAnsi="Calibri" w:cs="Calibri"/>
          <w:sz w:val="22"/>
          <w:szCs w:val="22"/>
          <w:lang w:val="pl-PL"/>
        </w:rPr>
        <w:br/>
        <w:t xml:space="preserve">- wymiary: </w:t>
      </w:r>
      <w:r w:rsidRPr="00B13F1D">
        <w:rPr>
          <w:rFonts w:ascii="Calibri" w:hAnsi="Calibri" w:cs="Calibri"/>
          <w:sz w:val="22"/>
          <w:szCs w:val="22"/>
          <w:lang w:val="pl-PL"/>
        </w:rPr>
        <w:tab/>
        <w:t>zewnętrzne:</w:t>
      </w:r>
      <w:r w:rsidRPr="00B13F1D">
        <w:rPr>
          <w:rFonts w:ascii="Calibri" w:hAnsi="Calibri" w:cs="Calibri"/>
          <w:sz w:val="22"/>
          <w:szCs w:val="22"/>
          <w:lang w:val="pl-PL"/>
        </w:rPr>
        <w:tab/>
        <w:t xml:space="preserve">dł.              </w:t>
      </w:r>
      <w:r w:rsidRPr="00B13F1D">
        <w:rPr>
          <w:rFonts w:ascii="Calibri" w:hAnsi="Calibri" w:cs="Calibri"/>
          <w:sz w:val="22"/>
          <w:szCs w:val="22"/>
          <w:lang w:val="pl-PL"/>
        </w:rPr>
        <w:tab/>
      </w:r>
      <w:r w:rsidRPr="00B13F1D">
        <w:rPr>
          <w:rFonts w:ascii="Calibri" w:hAnsi="Calibri" w:cs="Calibri"/>
          <w:sz w:val="22"/>
          <w:szCs w:val="22"/>
          <w:lang w:val="pl-PL"/>
        </w:rPr>
        <w:tab/>
        <w:t xml:space="preserve">2000 - 2100 mm </w:t>
      </w:r>
    </w:p>
    <w:p w:rsidR="006D6DB4" w:rsidRPr="00B13F1D" w:rsidRDefault="006D6DB4" w:rsidP="006D6DB4">
      <w:pPr>
        <w:pStyle w:val="Tekstpodstawowy"/>
        <w:spacing w:before="120"/>
        <w:rPr>
          <w:rFonts w:ascii="Calibri" w:hAnsi="Calibri" w:cs="Calibri"/>
          <w:sz w:val="22"/>
          <w:szCs w:val="22"/>
          <w:lang w:val="pl-PL"/>
        </w:rPr>
      </w:pPr>
      <w:r w:rsidRPr="00B13F1D">
        <w:rPr>
          <w:rFonts w:ascii="Calibri" w:hAnsi="Calibri" w:cs="Calibri"/>
          <w:sz w:val="22"/>
          <w:szCs w:val="22"/>
          <w:lang w:val="pl-PL"/>
        </w:rPr>
        <w:tab/>
      </w:r>
      <w:r w:rsidRPr="00B13F1D">
        <w:rPr>
          <w:rFonts w:ascii="Calibri" w:hAnsi="Calibri" w:cs="Calibri"/>
          <w:sz w:val="22"/>
          <w:szCs w:val="22"/>
          <w:lang w:val="pl-PL"/>
        </w:rPr>
        <w:tab/>
      </w:r>
      <w:r w:rsidRPr="00B13F1D">
        <w:rPr>
          <w:rFonts w:ascii="Calibri" w:hAnsi="Calibri" w:cs="Calibri"/>
          <w:sz w:val="22"/>
          <w:szCs w:val="22"/>
          <w:lang w:val="pl-PL"/>
        </w:rPr>
        <w:tab/>
        <w:t xml:space="preserve">szer.             </w:t>
      </w:r>
      <w:r w:rsidRPr="00B13F1D">
        <w:rPr>
          <w:rFonts w:ascii="Calibri" w:hAnsi="Calibri" w:cs="Calibri"/>
          <w:sz w:val="22"/>
          <w:szCs w:val="22"/>
          <w:lang w:val="pl-PL"/>
        </w:rPr>
        <w:tab/>
      </w:r>
      <w:r w:rsidRPr="00B13F1D">
        <w:rPr>
          <w:rFonts w:ascii="Calibri" w:hAnsi="Calibri" w:cs="Calibri"/>
          <w:sz w:val="22"/>
          <w:szCs w:val="22"/>
          <w:lang w:val="pl-PL"/>
        </w:rPr>
        <w:tab/>
        <w:t>800 - 850 mm</w:t>
      </w:r>
    </w:p>
    <w:p w:rsidR="006D6DB4" w:rsidRPr="00B13F1D" w:rsidRDefault="006D6DB4" w:rsidP="006D6DB4">
      <w:pPr>
        <w:pStyle w:val="Tekstpodstawowy"/>
        <w:spacing w:before="120"/>
        <w:ind w:left="720" w:firstLine="720"/>
        <w:jc w:val="both"/>
        <w:rPr>
          <w:rFonts w:ascii="Calibri" w:hAnsi="Calibri" w:cs="Calibri"/>
          <w:sz w:val="22"/>
          <w:szCs w:val="22"/>
          <w:lang w:val="pl-PL"/>
        </w:rPr>
      </w:pPr>
      <w:r w:rsidRPr="00B13F1D">
        <w:rPr>
          <w:rFonts w:ascii="Calibri" w:hAnsi="Calibri" w:cs="Calibri"/>
          <w:sz w:val="22"/>
          <w:szCs w:val="22"/>
          <w:lang w:val="pl-PL"/>
        </w:rPr>
        <w:tab/>
      </w:r>
      <w:r w:rsidRPr="00B13F1D">
        <w:rPr>
          <w:rFonts w:ascii="Calibri" w:hAnsi="Calibri" w:cs="Calibri"/>
          <w:sz w:val="22"/>
          <w:szCs w:val="22"/>
          <w:lang w:val="pl-PL"/>
        </w:rPr>
        <w:tab/>
        <w:t xml:space="preserve">wys.          </w:t>
      </w:r>
      <w:r w:rsidRPr="00B13F1D">
        <w:rPr>
          <w:rFonts w:ascii="Calibri" w:hAnsi="Calibri" w:cs="Calibri"/>
          <w:sz w:val="22"/>
          <w:szCs w:val="22"/>
          <w:lang w:val="pl-PL"/>
        </w:rPr>
        <w:tab/>
      </w:r>
      <w:r w:rsidRPr="00B13F1D">
        <w:rPr>
          <w:rFonts w:ascii="Calibri" w:hAnsi="Calibri" w:cs="Calibri"/>
          <w:sz w:val="22"/>
          <w:szCs w:val="22"/>
          <w:lang w:val="pl-PL"/>
        </w:rPr>
        <w:tab/>
        <w:t>700 - 750 mm</w:t>
      </w:r>
    </w:p>
    <w:p w:rsidR="006D6DB4" w:rsidRPr="00B13F1D" w:rsidRDefault="006D6DB4" w:rsidP="006D6DB4">
      <w:pPr>
        <w:pStyle w:val="Tekstpodstawowy"/>
        <w:spacing w:before="120"/>
        <w:rPr>
          <w:rFonts w:ascii="Calibri" w:hAnsi="Calibri" w:cs="Calibri"/>
          <w:sz w:val="22"/>
          <w:szCs w:val="22"/>
          <w:lang w:val="pl-PL"/>
        </w:rPr>
      </w:pPr>
      <w:r w:rsidRPr="00B13F1D">
        <w:rPr>
          <w:rFonts w:ascii="Calibri" w:hAnsi="Calibri" w:cs="Calibri"/>
          <w:sz w:val="22"/>
          <w:szCs w:val="22"/>
          <w:lang w:val="pl-PL"/>
        </w:rPr>
        <w:tab/>
      </w:r>
      <w:r w:rsidRPr="00B13F1D">
        <w:rPr>
          <w:rFonts w:ascii="Calibri" w:hAnsi="Calibri" w:cs="Calibri"/>
          <w:sz w:val="22"/>
          <w:szCs w:val="22"/>
          <w:lang w:val="pl-PL"/>
        </w:rPr>
        <w:tab/>
        <w:t xml:space="preserve">wewnętrzne: </w:t>
      </w:r>
      <w:r w:rsidRPr="00B13F1D">
        <w:rPr>
          <w:rFonts w:ascii="Calibri" w:hAnsi="Calibri" w:cs="Calibri"/>
          <w:sz w:val="22"/>
          <w:szCs w:val="22"/>
          <w:lang w:val="pl-PL"/>
        </w:rPr>
        <w:tab/>
      </w:r>
      <w:proofErr w:type="spellStart"/>
      <w:r w:rsidRPr="00B13F1D">
        <w:rPr>
          <w:rFonts w:ascii="Calibri" w:hAnsi="Calibri" w:cs="Calibri"/>
          <w:sz w:val="22"/>
          <w:szCs w:val="22"/>
          <w:lang w:val="pl-PL"/>
        </w:rPr>
        <w:t>dł.góra</w:t>
      </w:r>
      <w:proofErr w:type="spellEnd"/>
      <w:r w:rsidRPr="00B13F1D">
        <w:rPr>
          <w:rFonts w:ascii="Calibri" w:hAnsi="Calibri" w:cs="Calibri"/>
          <w:sz w:val="22"/>
          <w:szCs w:val="22"/>
          <w:lang w:val="pl-PL"/>
        </w:rPr>
        <w:t xml:space="preserve">/dół   ok.  </w:t>
      </w:r>
      <w:r w:rsidRPr="00B13F1D">
        <w:rPr>
          <w:rFonts w:ascii="Calibri" w:hAnsi="Calibri" w:cs="Calibri"/>
          <w:sz w:val="22"/>
          <w:szCs w:val="22"/>
          <w:lang w:val="pl-PL"/>
        </w:rPr>
        <w:tab/>
        <w:t>1500- 1600/1200- 1300 mm</w:t>
      </w:r>
    </w:p>
    <w:p w:rsidR="006D6DB4" w:rsidRPr="00B13F1D" w:rsidRDefault="006D6DB4" w:rsidP="006D6DB4">
      <w:pPr>
        <w:pStyle w:val="Tekstpodstawowy"/>
        <w:spacing w:before="120"/>
        <w:rPr>
          <w:rFonts w:ascii="Calibri" w:hAnsi="Calibri" w:cs="Calibri"/>
          <w:sz w:val="22"/>
          <w:szCs w:val="22"/>
          <w:lang w:val="pl-PL"/>
        </w:rPr>
      </w:pPr>
      <w:r w:rsidRPr="00B13F1D">
        <w:rPr>
          <w:rFonts w:ascii="Calibri" w:hAnsi="Calibri" w:cs="Calibri"/>
          <w:sz w:val="22"/>
          <w:szCs w:val="22"/>
          <w:lang w:val="pl-PL"/>
        </w:rPr>
        <w:tab/>
      </w:r>
      <w:r w:rsidRPr="00B13F1D">
        <w:rPr>
          <w:rFonts w:ascii="Calibri" w:hAnsi="Calibri" w:cs="Calibri"/>
          <w:sz w:val="22"/>
          <w:szCs w:val="22"/>
          <w:lang w:val="pl-PL"/>
        </w:rPr>
        <w:tab/>
      </w:r>
      <w:r w:rsidRPr="00B13F1D">
        <w:rPr>
          <w:rFonts w:ascii="Calibri" w:hAnsi="Calibri" w:cs="Calibri"/>
          <w:sz w:val="22"/>
          <w:szCs w:val="22"/>
          <w:lang w:val="pl-PL"/>
        </w:rPr>
        <w:tab/>
      </w:r>
      <w:proofErr w:type="spellStart"/>
      <w:r w:rsidRPr="00B13F1D">
        <w:rPr>
          <w:rFonts w:ascii="Calibri" w:hAnsi="Calibri" w:cs="Calibri"/>
          <w:sz w:val="22"/>
          <w:szCs w:val="22"/>
          <w:lang w:val="pl-PL"/>
        </w:rPr>
        <w:t>szer.przód</w:t>
      </w:r>
      <w:proofErr w:type="spellEnd"/>
      <w:r w:rsidRPr="00B13F1D">
        <w:rPr>
          <w:rFonts w:ascii="Calibri" w:hAnsi="Calibri" w:cs="Calibri"/>
          <w:sz w:val="22"/>
          <w:szCs w:val="22"/>
          <w:lang w:val="pl-PL"/>
        </w:rPr>
        <w:t>/tył  ok.</w:t>
      </w:r>
      <w:r w:rsidRPr="00B13F1D">
        <w:rPr>
          <w:rFonts w:ascii="Calibri" w:hAnsi="Calibri" w:cs="Calibri"/>
          <w:sz w:val="22"/>
          <w:szCs w:val="22"/>
          <w:lang w:val="pl-PL"/>
        </w:rPr>
        <w:tab/>
        <w:t>660- 680/550- 580 mm</w:t>
      </w:r>
    </w:p>
    <w:p w:rsidR="006D6DB4" w:rsidRPr="00B13F1D" w:rsidRDefault="006D6DB4" w:rsidP="006D6DB4">
      <w:pPr>
        <w:pStyle w:val="Tekstpodstawowy"/>
        <w:spacing w:before="120"/>
        <w:rPr>
          <w:rFonts w:ascii="Calibri" w:hAnsi="Calibri" w:cs="Calibri"/>
          <w:sz w:val="22"/>
          <w:szCs w:val="22"/>
          <w:lang w:val="pl-PL"/>
        </w:rPr>
      </w:pPr>
      <w:r w:rsidRPr="00B13F1D">
        <w:rPr>
          <w:rFonts w:ascii="Calibri" w:hAnsi="Calibri" w:cs="Calibri"/>
          <w:sz w:val="22"/>
          <w:szCs w:val="22"/>
          <w:lang w:val="pl-PL"/>
        </w:rPr>
        <w:tab/>
      </w:r>
      <w:r w:rsidRPr="00B13F1D">
        <w:rPr>
          <w:rFonts w:ascii="Calibri" w:hAnsi="Calibri" w:cs="Calibri"/>
          <w:sz w:val="22"/>
          <w:szCs w:val="22"/>
          <w:lang w:val="pl-PL"/>
        </w:rPr>
        <w:tab/>
      </w:r>
      <w:r w:rsidRPr="00B13F1D">
        <w:rPr>
          <w:rFonts w:ascii="Calibri" w:hAnsi="Calibri" w:cs="Calibri"/>
          <w:sz w:val="22"/>
          <w:szCs w:val="22"/>
          <w:lang w:val="pl-PL"/>
        </w:rPr>
        <w:tab/>
      </w:r>
      <w:proofErr w:type="spellStart"/>
      <w:r w:rsidRPr="00B13F1D">
        <w:rPr>
          <w:rFonts w:ascii="Calibri" w:hAnsi="Calibri" w:cs="Calibri"/>
          <w:sz w:val="22"/>
          <w:szCs w:val="22"/>
          <w:lang w:val="pl-PL"/>
        </w:rPr>
        <w:t>wys.przód</w:t>
      </w:r>
      <w:proofErr w:type="spellEnd"/>
      <w:r w:rsidRPr="00B13F1D">
        <w:rPr>
          <w:rFonts w:ascii="Calibri" w:hAnsi="Calibri" w:cs="Calibri"/>
          <w:sz w:val="22"/>
          <w:szCs w:val="22"/>
          <w:lang w:val="pl-PL"/>
        </w:rPr>
        <w:t>/tył   ok.</w:t>
      </w:r>
      <w:r w:rsidRPr="00B13F1D">
        <w:rPr>
          <w:rFonts w:ascii="Calibri" w:hAnsi="Calibri" w:cs="Calibri"/>
          <w:sz w:val="22"/>
          <w:szCs w:val="22"/>
          <w:lang w:val="pl-PL"/>
        </w:rPr>
        <w:tab/>
        <w:t>500- 510/520- 550 mm</w:t>
      </w:r>
    </w:p>
    <w:p w:rsidR="006D6DB4" w:rsidRPr="00B13F1D" w:rsidRDefault="006D6DB4" w:rsidP="006D6DB4">
      <w:pPr>
        <w:pStyle w:val="Tekstpodstawowy"/>
        <w:spacing w:before="120"/>
        <w:rPr>
          <w:rFonts w:ascii="Calibri" w:hAnsi="Calibri" w:cs="Calibri"/>
          <w:sz w:val="22"/>
          <w:szCs w:val="22"/>
          <w:lang w:val="pl-PL"/>
        </w:rPr>
      </w:pPr>
      <w:r w:rsidRPr="00B13F1D">
        <w:rPr>
          <w:rFonts w:ascii="Calibri" w:hAnsi="Calibri" w:cs="Calibri"/>
          <w:sz w:val="22"/>
          <w:szCs w:val="22"/>
          <w:lang w:val="pl-PL"/>
        </w:rPr>
        <w:tab/>
      </w:r>
      <w:r w:rsidRPr="00B13F1D">
        <w:rPr>
          <w:rFonts w:ascii="Calibri" w:hAnsi="Calibri" w:cs="Calibri"/>
          <w:sz w:val="22"/>
          <w:szCs w:val="22"/>
          <w:lang w:val="pl-PL"/>
        </w:rPr>
        <w:tab/>
        <w:t xml:space="preserve">pojemność max. wanny    </w:t>
      </w:r>
      <w:r w:rsidRPr="00B13F1D">
        <w:rPr>
          <w:rFonts w:ascii="Calibri" w:hAnsi="Calibri" w:cs="Calibri"/>
          <w:sz w:val="22"/>
          <w:szCs w:val="22"/>
          <w:lang w:val="pl-PL"/>
        </w:rPr>
        <w:tab/>
      </w:r>
      <w:r w:rsidRPr="00B13F1D">
        <w:rPr>
          <w:rFonts w:ascii="Calibri" w:hAnsi="Calibri" w:cs="Calibri"/>
          <w:sz w:val="22"/>
          <w:szCs w:val="22"/>
          <w:lang w:val="pl-PL"/>
        </w:rPr>
        <w:tab/>
        <w:t xml:space="preserve">200- </w:t>
      </w:r>
      <w:smartTag w:uri="urn:schemas-microsoft-com:office:smarttags" w:element="metricconverter">
        <w:smartTagPr>
          <w:attr w:name="ProductID" w:val="250 l"/>
        </w:smartTagPr>
        <w:r w:rsidRPr="00B13F1D">
          <w:rPr>
            <w:rFonts w:ascii="Calibri" w:hAnsi="Calibri" w:cs="Calibri"/>
            <w:sz w:val="22"/>
            <w:szCs w:val="22"/>
            <w:lang w:val="pl-PL"/>
          </w:rPr>
          <w:t>250 l</w:t>
        </w:r>
      </w:smartTag>
    </w:p>
    <w:p w:rsidR="006D6DB4" w:rsidRPr="00B13F1D" w:rsidRDefault="006D6DB4" w:rsidP="006D6DB4">
      <w:pPr>
        <w:pStyle w:val="Tekstpodstawowy"/>
        <w:spacing w:before="120"/>
        <w:rPr>
          <w:rFonts w:ascii="Calibri" w:hAnsi="Calibri" w:cs="Calibri"/>
          <w:sz w:val="22"/>
          <w:szCs w:val="22"/>
          <w:lang w:val="pl-PL"/>
        </w:rPr>
      </w:pPr>
      <w:r w:rsidRPr="00B13F1D">
        <w:rPr>
          <w:rFonts w:ascii="Calibri" w:hAnsi="Calibri" w:cs="Calibri"/>
          <w:sz w:val="22"/>
          <w:szCs w:val="22"/>
          <w:lang w:val="pl-PL"/>
        </w:rPr>
        <w:tab/>
      </w:r>
      <w:r w:rsidRPr="00B13F1D">
        <w:rPr>
          <w:rFonts w:ascii="Calibri" w:hAnsi="Calibri" w:cs="Calibri"/>
          <w:sz w:val="22"/>
          <w:szCs w:val="22"/>
          <w:lang w:val="pl-PL"/>
        </w:rPr>
        <w:tab/>
        <w:t xml:space="preserve">masa całkowita wanny  </w:t>
      </w:r>
      <w:r w:rsidRPr="00B13F1D">
        <w:rPr>
          <w:rFonts w:ascii="Calibri" w:hAnsi="Calibri" w:cs="Calibri"/>
          <w:sz w:val="22"/>
          <w:szCs w:val="22"/>
          <w:lang w:val="pl-PL"/>
        </w:rPr>
        <w:tab/>
      </w:r>
      <w:r w:rsidRPr="00B13F1D">
        <w:rPr>
          <w:rFonts w:ascii="Calibri" w:hAnsi="Calibri" w:cs="Calibri"/>
          <w:sz w:val="22"/>
          <w:szCs w:val="22"/>
          <w:lang w:val="pl-PL"/>
        </w:rPr>
        <w:tab/>
        <w:t>75-  85 kg</w:t>
      </w:r>
    </w:p>
    <w:p w:rsidR="008733B3" w:rsidRDefault="008733B3" w:rsidP="006D6DB4">
      <w:pPr>
        <w:pStyle w:val="Tekstpodstawowy"/>
        <w:spacing w:before="120"/>
        <w:rPr>
          <w:rFonts w:ascii="Calibri" w:hAnsi="Calibri" w:cs="Calibri"/>
          <w:sz w:val="22"/>
          <w:szCs w:val="22"/>
          <w:lang w:val="pl-PL"/>
        </w:rPr>
      </w:pPr>
    </w:p>
    <w:p w:rsidR="008733B3" w:rsidRDefault="008733B3" w:rsidP="006D6DB4">
      <w:pPr>
        <w:pStyle w:val="Tekstpodstawowy"/>
        <w:spacing w:before="120"/>
        <w:rPr>
          <w:rFonts w:ascii="Calibri" w:hAnsi="Calibri" w:cs="Calibri"/>
          <w:sz w:val="22"/>
          <w:szCs w:val="22"/>
          <w:lang w:val="pl-PL"/>
        </w:rPr>
      </w:pPr>
    </w:p>
    <w:p w:rsidR="00090BFC" w:rsidRPr="00B13F1D" w:rsidRDefault="00090BFC" w:rsidP="006D6DB4">
      <w:pPr>
        <w:pStyle w:val="Tekstpodstawowy"/>
        <w:spacing w:before="120"/>
        <w:rPr>
          <w:rFonts w:ascii="Calibri" w:hAnsi="Calibri" w:cs="Calibri"/>
          <w:sz w:val="22"/>
          <w:szCs w:val="22"/>
          <w:lang w:val="pl-PL"/>
        </w:rPr>
      </w:pPr>
      <w:r w:rsidRPr="00B13F1D">
        <w:rPr>
          <w:rFonts w:ascii="Calibri" w:hAnsi="Calibri" w:cs="Calibri"/>
          <w:sz w:val="22"/>
          <w:szCs w:val="22"/>
          <w:lang w:val="pl-PL"/>
        </w:rPr>
        <w:t>- przeglądy  w trakcie trwania gwarancji- po stronie dostawcy</w:t>
      </w:r>
    </w:p>
    <w:p w:rsidR="00090BFC" w:rsidRPr="00B13F1D" w:rsidRDefault="00090BFC" w:rsidP="006D6DB4">
      <w:pPr>
        <w:pStyle w:val="Tekstpodstawowy"/>
        <w:spacing w:before="120"/>
        <w:rPr>
          <w:rFonts w:ascii="Calibri" w:hAnsi="Calibri" w:cs="Calibri"/>
          <w:sz w:val="22"/>
          <w:szCs w:val="22"/>
          <w:lang w:val="pl-PL"/>
        </w:rPr>
      </w:pPr>
      <w:r w:rsidRPr="00B13F1D">
        <w:rPr>
          <w:rFonts w:ascii="Calibri" w:hAnsi="Calibri" w:cs="Calibri"/>
          <w:sz w:val="22"/>
          <w:szCs w:val="22"/>
          <w:lang w:val="pl-PL"/>
        </w:rPr>
        <w:t>- gwarancji 24 miesiące</w:t>
      </w:r>
    </w:p>
    <w:p w:rsidR="00090BFC" w:rsidRDefault="00090BFC" w:rsidP="006D6DB4">
      <w:pPr>
        <w:pStyle w:val="Tekstpodstawowy"/>
        <w:spacing w:before="120"/>
        <w:rPr>
          <w:rFonts w:ascii="Calibri" w:hAnsi="Calibri" w:cs="Calibri"/>
          <w:sz w:val="22"/>
          <w:szCs w:val="22"/>
          <w:lang w:val="pl-PL"/>
        </w:rPr>
      </w:pPr>
      <w:r w:rsidRPr="00B13F1D">
        <w:rPr>
          <w:rFonts w:ascii="Calibri" w:hAnsi="Calibri" w:cs="Calibri"/>
          <w:sz w:val="22"/>
          <w:szCs w:val="22"/>
          <w:lang w:val="pl-PL"/>
        </w:rPr>
        <w:t>- urządzenie medyczne</w:t>
      </w:r>
    </w:p>
    <w:p w:rsidR="00B13F1D" w:rsidRDefault="00B13F1D" w:rsidP="006D6DB4">
      <w:pPr>
        <w:pStyle w:val="Tekstpodstawowy"/>
        <w:spacing w:before="120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>- urządzenie dostosowane do dezynfekcji- ogólnie dostępnymi środkami dezynfekcyjnymi</w:t>
      </w:r>
    </w:p>
    <w:p w:rsidR="00B13F1D" w:rsidRPr="00B13F1D" w:rsidRDefault="00B13F1D" w:rsidP="006D6DB4">
      <w:pPr>
        <w:pStyle w:val="Tekstpodstawowy"/>
        <w:spacing w:before="120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>- szkolenie po stronie dostawcy</w:t>
      </w:r>
    </w:p>
    <w:p w:rsidR="007515CB" w:rsidRPr="006D6DB4" w:rsidRDefault="006D6DB4" w:rsidP="006D6DB4">
      <w:pPr>
        <w:pStyle w:val="Tekstpodstawowy"/>
        <w:spacing w:before="120"/>
        <w:rPr>
          <w:rFonts w:ascii="Calibri" w:hAnsi="Calibri" w:cs="Calibri"/>
          <w:u w:val="single"/>
          <w:lang w:val="pl-PL"/>
        </w:rPr>
      </w:pPr>
      <w:r w:rsidRPr="006A3D91">
        <w:rPr>
          <w:rFonts w:ascii="Calibri" w:hAnsi="Calibri" w:cs="Calibri"/>
          <w:lang w:val="pl-PL"/>
        </w:rPr>
        <w:tab/>
      </w:r>
    </w:p>
    <w:p w:rsidR="00C33A09" w:rsidRDefault="00C33A09" w:rsidP="00F14214">
      <w:pPr>
        <w:pStyle w:val="Standard"/>
        <w:spacing w:after="0"/>
      </w:pPr>
      <w:r>
        <w:t>Oświadczenie Wykonawcy:</w:t>
      </w:r>
    </w:p>
    <w:p w:rsidR="00C33A09" w:rsidRDefault="00C33A09" w:rsidP="008847DF">
      <w:pPr>
        <w:outlineLvl w:val="0"/>
        <w:rPr>
          <w:b/>
        </w:rPr>
      </w:pPr>
      <w:r w:rsidRPr="00A460C5">
        <w:rPr>
          <w:b/>
        </w:rPr>
        <w:t>Urządzenie spełnia / nie spełnia</w:t>
      </w:r>
      <w:r>
        <w:rPr>
          <w:b/>
        </w:rPr>
        <w:t>*</w:t>
      </w:r>
      <w:r w:rsidRPr="00A460C5">
        <w:rPr>
          <w:b/>
        </w:rPr>
        <w:t xml:space="preserve">  wy</w:t>
      </w:r>
      <w:r>
        <w:rPr>
          <w:b/>
        </w:rPr>
        <w:t>magań/</w:t>
      </w:r>
      <w:proofErr w:type="spellStart"/>
      <w:r>
        <w:rPr>
          <w:b/>
        </w:rPr>
        <w:t>n</w:t>
      </w:r>
      <w:r w:rsidRPr="00A460C5">
        <w:rPr>
          <w:b/>
        </w:rPr>
        <w:t>ia</w:t>
      </w:r>
      <w:proofErr w:type="spellEnd"/>
      <w:r w:rsidRPr="00A460C5">
        <w:rPr>
          <w:b/>
        </w:rPr>
        <w:t xml:space="preserve"> zamawiającego. ( jeśli są inne należy je opisać)</w:t>
      </w:r>
    </w:p>
    <w:p w:rsidR="00C33A09" w:rsidRDefault="00C33A09" w:rsidP="009A0A20">
      <w:pPr>
        <w:pStyle w:val="Akapitzlist"/>
        <w:numPr>
          <w:ilvl w:val="0"/>
          <w:numId w:val="1"/>
        </w:numPr>
        <w:rPr>
          <w:b/>
        </w:rPr>
      </w:pPr>
      <w:r w:rsidRPr="009A0A20">
        <w:rPr>
          <w:b/>
        </w:rPr>
        <w:t>niepotrzebne skreślić</w:t>
      </w:r>
    </w:p>
    <w:p w:rsidR="00C33A09" w:rsidRDefault="00C33A09" w:rsidP="00AE7DE7">
      <w:pPr>
        <w:ind w:left="4956"/>
        <w:rPr>
          <w:b/>
        </w:rPr>
      </w:pPr>
      <w:r>
        <w:rPr>
          <w:b/>
        </w:rPr>
        <w:t>………………………………………………………</w:t>
      </w:r>
    </w:p>
    <w:p w:rsidR="00C33A09" w:rsidRPr="009A0A20" w:rsidRDefault="00C33A09" w:rsidP="009A0A20">
      <w:pPr>
        <w:ind w:left="5664"/>
        <w:rPr>
          <w:b/>
        </w:rPr>
      </w:pPr>
      <w:r>
        <w:rPr>
          <w:b/>
        </w:rPr>
        <w:t>podpis osoby uprawnionej</w:t>
      </w:r>
    </w:p>
    <w:sectPr w:rsidR="00C33A09" w:rsidRPr="009A0A20" w:rsidSect="00AE7DE7">
      <w:footerReference w:type="default" r:id="rId7"/>
      <w:pgSz w:w="11906" w:h="16838"/>
      <w:pgMar w:top="360" w:right="1417" w:bottom="53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33B3" w:rsidRDefault="008733B3" w:rsidP="008733B3">
      <w:pPr>
        <w:spacing w:after="0" w:line="240" w:lineRule="auto"/>
      </w:pPr>
      <w:r>
        <w:separator/>
      </w:r>
    </w:p>
  </w:endnote>
  <w:endnote w:type="continuationSeparator" w:id="1">
    <w:p w:rsidR="008733B3" w:rsidRDefault="008733B3" w:rsidP="00873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3410094"/>
      <w:docPartObj>
        <w:docPartGallery w:val="Page Numbers (Bottom of Page)"/>
        <w:docPartUnique/>
      </w:docPartObj>
    </w:sdtPr>
    <w:sdtContent>
      <w:p w:rsidR="008733B3" w:rsidRDefault="008733B3">
        <w:pPr>
          <w:pStyle w:val="Stopka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8733B3" w:rsidRDefault="008733B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33B3" w:rsidRDefault="008733B3" w:rsidP="008733B3">
      <w:pPr>
        <w:spacing w:after="0" w:line="240" w:lineRule="auto"/>
      </w:pPr>
      <w:r>
        <w:separator/>
      </w:r>
    </w:p>
  </w:footnote>
  <w:footnote w:type="continuationSeparator" w:id="1">
    <w:p w:rsidR="008733B3" w:rsidRDefault="008733B3" w:rsidP="008733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2C6407"/>
    <w:multiLevelType w:val="hybridMultilevel"/>
    <w:tmpl w:val="38603222"/>
    <w:lvl w:ilvl="0" w:tplc="3EEC45A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60C5"/>
    <w:rsid w:val="00057CD7"/>
    <w:rsid w:val="000677F4"/>
    <w:rsid w:val="00090BFC"/>
    <w:rsid w:val="0009542C"/>
    <w:rsid w:val="00174506"/>
    <w:rsid w:val="002562DC"/>
    <w:rsid w:val="00273D39"/>
    <w:rsid w:val="002960BB"/>
    <w:rsid w:val="002D7FA3"/>
    <w:rsid w:val="00304A11"/>
    <w:rsid w:val="00314952"/>
    <w:rsid w:val="0031715A"/>
    <w:rsid w:val="00375EE2"/>
    <w:rsid w:val="003E250F"/>
    <w:rsid w:val="00410B5B"/>
    <w:rsid w:val="00452D8C"/>
    <w:rsid w:val="00464543"/>
    <w:rsid w:val="004B27BC"/>
    <w:rsid w:val="004F5FE7"/>
    <w:rsid w:val="005164AC"/>
    <w:rsid w:val="00534A05"/>
    <w:rsid w:val="005A6C2F"/>
    <w:rsid w:val="005B6C1F"/>
    <w:rsid w:val="005E473E"/>
    <w:rsid w:val="0066556F"/>
    <w:rsid w:val="006844EF"/>
    <w:rsid w:val="0069207D"/>
    <w:rsid w:val="006D5F9F"/>
    <w:rsid w:val="006D6DB4"/>
    <w:rsid w:val="00751475"/>
    <w:rsid w:val="007515CB"/>
    <w:rsid w:val="00773144"/>
    <w:rsid w:val="00786643"/>
    <w:rsid w:val="0079379E"/>
    <w:rsid w:val="00801D71"/>
    <w:rsid w:val="00873269"/>
    <w:rsid w:val="008733B3"/>
    <w:rsid w:val="00883601"/>
    <w:rsid w:val="008847DF"/>
    <w:rsid w:val="008F1A7F"/>
    <w:rsid w:val="00917FB6"/>
    <w:rsid w:val="0093671B"/>
    <w:rsid w:val="009378D0"/>
    <w:rsid w:val="00992F02"/>
    <w:rsid w:val="009A0A20"/>
    <w:rsid w:val="009E5BA3"/>
    <w:rsid w:val="009F1414"/>
    <w:rsid w:val="00A21CCF"/>
    <w:rsid w:val="00A444A5"/>
    <w:rsid w:val="00A460C5"/>
    <w:rsid w:val="00AB6A54"/>
    <w:rsid w:val="00AC1B6C"/>
    <w:rsid w:val="00AE7DE7"/>
    <w:rsid w:val="00B13F1D"/>
    <w:rsid w:val="00B40EDA"/>
    <w:rsid w:val="00B41503"/>
    <w:rsid w:val="00BC2F7E"/>
    <w:rsid w:val="00BE79BD"/>
    <w:rsid w:val="00C00CE6"/>
    <w:rsid w:val="00C259D1"/>
    <w:rsid w:val="00C33A09"/>
    <w:rsid w:val="00C56179"/>
    <w:rsid w:val="00CF25F2"/>
    <w:rsid w:val="00D63EA1"/>
    <w:rsid w:val="00D71163"/>
    <w:rsid w:val="00D76E53"/>
    <w:rsid w:val="00DB2B2C"/>
    <w:rsid w:val="00DC0554"/>
    <w:rsid w:val="00DD1743"/>
    <w:rsid w:val="00E044E8"/>
    <w:rsid w:val="00E377D0"/>
    <w:rsid w:val="00E750E6"/>
    <w:rsid w:val="00EA5504"/>
    <w:rsid w:val="00EF1AE6"/>
    <w:rsid w:val="00F14214"/>
    <w:rsid w:val="00FE2C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1CC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60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9A0A20"/>
    <w:pPr>
      <w:ind w:left="720"/>
      <w:contextualSpacing/>
    </w:pPr>
  </w:style>
  <w:style w:type="paragraph" w:styleId="Plandokumentu">
    <w:name w:val="Document Map"/>
    <w:basedOn w:val="Normalny"/>
    <w:link w:val="PlandokumentuZnak"/>
    <w:uiPriority w:val="99"/>
    <w:semiHidden/>
    <w:rsid w:val="008847D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uiPriority w:val="99"/>
    <w:semiHidden/>
    <w:locked/>
    <w:rsid w:val="00464543"/>
    <w:rPr>
      <w:rFonts w:ascii="Times New Roman" w:hAnsi="Times New Roman" w:cs="Times New Roman"/>
      <w:sz w:val="2"/>
      <w:lang w:eastAsia="en-US"/>
    </w:rPr>
  </w:style>
  <w:style w:type="paragraph" w:customStyle="1" w:styleId="Standard">
    <w:name w:val="Standard"/>
    <w:rsid w:val="00F14214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6D6D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0"/>
      <w:lang w:val="cs-CZ" w:eastAsia="pl-PL"/>
    </w:rPr>
  </w:style>
  <w:style w:type="character" w:customStyle="1" w:styleId="TekstpodstawowyZnak">
    <w:name w:val="Tekst podstawowy Znak"/>
    <w:link w:val="Tekstpodstawowy"/>
    <w:rsid w:val="006D6DB4"/>
    <w:rPr>
      <w:rFonts w:ascii="Times New Roman" w:eastAsia="Times New Roman" w:hAnsi="Times New Roman"/>
      <w:color w:val="000000"/>
      <w:sz w:val="24"/>
      <w:lang w:val="cs-CZ"/>
    </w:rPr>
  </w:style>
  <w:style w:type="paragraph" w:styleId="Nagwek">
    <w:name w:val="header"/>
    <w:basedOn w:val="Normalny"/>
    <w:link w:val="NagwekZnak"/>
    <w:uiPriority w:val="99"/>
    <w:semiHidden/>
    <w:unhideWhenUsed/>
    <w:rsid w:val="008733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733B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733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33B3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4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313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22WSzU-R</dc:creator>
  <cp:keywords/>
  <dc:description/>
  <cp:lastModifiedBy>Dorota Zdunowska</cp:lastModifiedBy>
  <cp:revision>33</cp:revision>
  <dcterms:created xsi:type="dcterms:W3CDTF">2012-02-02T08:55:00Z</dcterms:created>
  <dcterms:modified xsi:type="dcterms:W3CDTF">2021-10-15T21:57:00Z</dcterms:modified>
</cp:coreProperties>
</file>