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4D" w:rsidRDefault="0089134D" w:rsidP="0089134D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2/14</w:t>
      </w:r>
    </w:p>
    <w:p w:rsidR="001D6193" w:rsidRDefault="001D6193" w:rsidP="001D619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1D6193" w:rsidRDefault="001D6193" w:rsidP="001D619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 w:rsidP="0089134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2505"/>
        <w:gridCol w:w="568"/>
        <w:gridCol w:w="618"/>
        <w:gridCol w:w="1201"/>
        <w:gridCol w:w="1201"/>
        <w:gridCol w:w="1201"/>
        <w:gridCol w:w="1486"/>
      </w:tblGrid>
      <w:tr w:rsidR="001D6193" w:rsidRPr="0009542C" w:rsidTr="001D6193">
        <w:tc>
          <w:tcPr>
            <w:tcW w:w="508" w:type="dxa"/>
          </w:tcPr>
          <w:p w:rsidR="001D6193" w:rsidRPr="0031715A" w:rsidRDefault="001D6193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505" w:type="dxa"/>
          </w:tcPr>
          <w:p w:rsidR="001D6193" w:rsidRPr="0031715A" w:rsidRDefault="001D6193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8" w:type="dxa"/>
          </w:tcPr>
          <w:p w:rsidR="001D6193" w:rsidRPr="0031715A" w:rsidRDefault="001D6193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1D6193" w:rsidRPr="0031715A" w:rsidRDefault="001D6193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201" w:type="dxa"/>
          </w:tcPr>
          <w:p w:rsidR="001D6193" w:rsidRPr="0031715A" w:rsidRDefault="001D6193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201" w:type="dxa"/>
          </w:tcPr>
          <w:p w:rsidR="001D6193" w:rsidRDefault="001D6193" w:rsidP="0031715A">
            <w:pPr>
              <w:spacing w:after="0" w:line="240" w:lineRule="auto"/>
            </w:pPr>
            <w:r>
              <w:t>Wartość</w:t>
            </w:r>
          </w:p>
          <w:p w:rsidR="001D6193" w:rsidRPr="0031715A" w:rsidRDefault="001D6193" w:rsidP="0031715A">
            <w:pPr>
              <w:spacing w:after="0" w:line="240" w:lineRule="auto"/>
            </w:pPr>
            <w:r w:rsidRPr="0031715A">
              <w:t>netto</w:t>
            </w:r>
          </w:p>
        </w:tc>
        <w:tc>
          <w:tcPr>
            <w:tcW w:w="1201" w:type="dxa"/>
          </w:tcPr>
          <w:p w:rsidR="001D6193" w:rsidRDefault="001D6193" w:rsidP="001D6193">
            <w:pPr>
              <w:spacing w:after="0" w:line="240" w:lineRule="auto"/>
            </w:pPr>
            <w:r>
              <w:t xml:space="preserve">Wartość </w:t>
            </w:r>
          </w:p>
          <w:p w:rsidR="001D6193" w:rsidRPr="0031715A" w:rsidRDefault="001D6193" w:rsidP="001D6193">
            <w:pPr>
              <w:spacing w:after="0" w:line="240" w:lineRule="auto"/>
            </w:pPr>
            <w:r w:rsidRPr="0031715A">
              <w:t>brutto</w:t>
            </w:r>
          </w:p>
        </w:tc>
        <w:tc>
          <w:tcPr>
            <w:tcW w:w="1486" w:type="dxa"/>
          </w:tcPr>
          <w:p w:rsidR="001D6193" w:rsidRPr="006D5F9F" w:rsidRDefault="001D6193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1D6193" w:rsidRPr="006D5F9F" w:rsidRDefault="001D6193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1D6193" w:rsidRPr="0031715A" w:rsidTr="001D6193">
        <w:tc>
          <w:tcPr>
            <w:tcW w:w="508" w:type="dxa"/>
          </w:tcPr>
          <w:p w:rsidR="001D6193" w:rsidRPr="0031715A" w:rsidRDefault="001D6193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505" w:type="dxa"/>
          </w:tcPr>
          <w:p w:rsidR="001D6193" w:rsidRPr="0031715A" w:rsidRDefault="001D6193" w:rsidP="0031715A">
            <w:pPr>
              <w:spacing w:after="0" w:line="240" w:lineRule="auto"/>
            </w:pPr>
            <w:r>
              <w:t>Platforma statyczno- dynamiczna do diagnostyki i terapii funkcjonalnej</w:t>
            </w:r>
          </w:p>
        </w:tc>
        <w:tc>
          <w:tcPr>
            <w:tcW w:w="568" w:type="dxa"/>
          </w:tcPr>
          <w:p w:rsidR="001D6193" w:rsidRPr="0031715A" w:rsidRDefault="001D6193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1D6193" w:rsidRPr="0031715A" w:rsidRDefault="001D6193" w:rsidP="0031715A">
            <w:pPr>
              <w:spacing w:after="0" w:line="240" w:lineRule="auto"/>
            </w:pPr>
            <w:r>
              <w:t>2</w:t>
            </w:r>
          </w:p>
        </w:tc>
        <w:tc>
          <w:tcPr>
            <w:tcW w:w="1201" w:type="dxa"/>
          </w:tcPr>
          <w:p w:rsidR="001D6193" w:rsidRPr="0031715A" w:rsidRDefault="001D6193" w:rsidP="0031715A">
            <w:pPr>
              <w:spacing w:after="0" w:line="240" w:lineRule="auto"/>
            </w:pPr>
          </w:p>
        </w:tc>
        <w:tc>
          <w:tcPr>
            <w:tcW w:w="1201" w:type="dxa"/>
          </w:tcPr>
          <w:p w:rsidR="001D6193" w:rsidRPr="0031715A" w:rsidRDefault="001D6193" w:rsidP="0031715A">
            <w:pPr>
              <w:spacing w:after="0" w:line="240" w:lineRule="auto"/>
            </w:pPr>
          </w:p>
        </w:tc>
        <w:tc>
          <w:tcPr>
            <w:tcW w:w="1201" w:type="dxa"/>
          </w:tcPr>
          <w:p w:rsidR="001D6193" w:rsidRPr="0031715A" w:rsidRDefault="001D6193" w:rsidP="0031715A">
            <w:pPr>
              <w:spacing w:after="0" w:line="240" w:lineRule="auto"/>
            </w:pPr>
          </w:p>
        </w:tc>
        <w:tc>
          <w:tcPr>
            <w:tcW w:w="1486" w:type="dxa"/>
          </w:tcPr>
          <w:p w:rsidR="001D6193" w:rsidRPr="0031715A" w:rsidRDefault="001D6193" w:rsidP="0031715A">
            <w:pPr>
              <w:spacing w:after="0" w:line="240" w:lineRule="auto"/>
            </w:pPr>
          </w:p>
        </w:tc>
      </w:tr>
    </w:tbl>
    <w:p w:rsidR="00C33A09" w:rsidRPr="0089134D" w:rsidRDefault="00C33A09">
      <w:pPr>
        <w:rPr>
          <w:sz w:val="12"/>
          <w:szCs w:val="12"/>
        </w:rPr>
      </w:pPr>
    </w:p>
    <w:p w:rsidR="00C33A09" w:rsidRPr="00AE5A97" w:rsidRDefault="00C33A09" w:rsidP="0089134D">
      <w:pPr>
        <w:spacing w:after="0"/>
        <w:rPr>
          <w:rFonts w:cs="Calibri"/>
        </w:rPr>
      </w:pPr>
      <w:r w:rsidRPr="00AE5A97">
        <w:rPr>
          <w:rFonts w:cs="Calibri"/>
        </w:rPr>
        <w:t>Minimalne wymagania techniczno</w:t>
      </w:r>
      <w:r w:rsidR="00AE3960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 xml:space="preserve">Platforma umożliwiająca diagnostykę układu ruchu oraz trening z wykorzystaniem </w:t>
      </w:r>
      <w:proofErr w:type="spellStart"/>
      <w:r w:rsidRPr="009201C7">
        <w:rPr>
          <w:rFonts w:ascii="Calibri" w:hAnsi="Calibri" w:cs="Calibri"/>
          <w:sz w:val="22"/>
          <w:szCs w:val="22"/>
          <w:u w:color="000000"/>
        </w:rPr>
        <w:t>biofeedbacku</w:t>
      </w:r>
      <w:proofErr w:type="spellEnd"/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Możliwość integracji informacji z obu kończyn górnych (niezależnie, dzięki czujnikom znajdującym się w uchwytach przymocowanych do kolumny z ekranem) oraz z kończyn dolnych (wykorzystanie położenia środka nacisku stóp na podłoże)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Możliwość obsługi urządzenia za pomocą tabletu oraz poprzez ekran dotykowy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Wbudowany silnik umożliwiający aktywne wytrącanie osoby ćwiczącej z równowagi  dzięki ruchom wieloosiowym, z możliwością zaprogramowania określonej trajektorii ruchu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 xml:space="preserve">Platforma ma możliwość ruchu w </w:t>
      </w:r>
      <w:r>
        <w:rPr>
          <w:rFonts w:ascii="Calibri" w:hAnsi="Calibri" w:cs="Calibri"/>
          <w:sz w:val="22"/>
          <w:szCs w:val="22"/>
          <w:u w:color="000000"/>
        </w:rPr>
        <w:t xml:space="preserve">różnych kierunkach np.: okrąg, spirala, trajektoria przypadkowa, rozeta </w:t>
      </w:r>
      <w:proofErr w:type="spellStart"/>
      <w:r>
        <w:rPr>
          <w:rFonts w:ascii="Calibri" w:hAnsi="Calibri" w:cs="Calibri"/>
          <w:sz w:val="22"/>
          <w:szCs w:val="22"/>
          <w:u w:color="000000"/>
        </w:rPr>
        <w:t>itp</w:t>
      </w:r>
      <w:proofErr w:type="spellEnd"/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Możliwość wykonania testów równowagi, stabilizacji tułowia, siły mięśniowej kończyn górnych, koordynacji mięśniowej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Możliwość zapisania wyników testów w pliku PDF</w:t>
      </w:r>
      <w:r>
        <w:rPr>
          <w:rFonts w:ascii="Calibri" w:hAnsi="Calibri" w:cs="Calibri"/>
          <w:sz w:val="22"/>
          <w:szCs w:val="22"/>
          <w:u w:color="000000"/>
        </w:rPr>
        <w:t xml:space="preserve"> i wysyłania do drukarki / drukowania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Trening umożliwiający wykonanie ćwiczeń:poprawa gibkości i mobilności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201C7">
        <w:rPr>
          <w:rFonts w:ascii="Calibri" w:hAnsi="Calibri" w:cs="Calibri"/>
          <w:sz w:val="22"/>
          <w:szCs w:val="22"/>
          <w:u w:color="000000"/>
        </w:rPr>
        <w:t>poprawa siły mięśniowej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201C7">
        <w:rPr>
          <w:rFonts w:ascii="Calibri" w:hAnsi="Calibri" w:cs="Calibri"/>
          <w:sz w:val="22"/>
          <w:szCs w:val="22"/>
          <w:u w:color="000000"/>
        </w:rPr>
        <w:t xml:space="preserve">poprawa wytrzymałości 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201C7">
        <w:rPr>
          <w:rFonts w:ascii="Calibri" w:hAnsi="Calibri" w:cs="Calibri"/>
          <w:sz w:val="22"/>
          <w:szCs w:val="22"/>
          <w:u w:color="000000"/>
        </w:rPr>
        <w:t>poprawa postawy i równowagi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Możliwość zaprogramowania sesji treningowej (ciągu kilku ćwiczeń) dla poszczególnych pacjentów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Możliwość modyfikacji parametrów zaprogramowanych ćwiczeń, m.in: szybkości pracy platformy, trajektorii, ilości wykonywanych powtórzeń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 xml:space="preserve">Platforma umożliwia dołączenie taboretu oraz mocowanych krążków obrotowych do zmiany ustawienia stóp (modyfikacja zgięcia i wyprostu w stawie skokowym, pronacji i </w:t>
      </w:r>
      <w:proofErr w:type="spellStart"/>
      <w:r w:rsidRPr="009201C7">
        <w:rPr>
          <w:rFonts w:ascii="Calibri" w:hAnsi="Calibri" w:cs="Calibri"/>
          <w:sz w:val="22"/>
          <w:szCs w:val="22"/>
          <w:u w:color="000000"/>
        </w:rPr>
        <w:t>supinacji</w:t>
      </w:r>
      <w:proofErr w:type="spellEnd"/>
      <w:r w:rsidRPr="009201C7">
        <w:rPr>
          <w:rFonts w:ascii="Calibri" w:hAnsi="Calibri" w:cs="Calibri"/>
          <w:sz w:val="22"/>
          <w:szCs w:val="22"/>
          <w:u w:color="000000"/>
        </w:rPr>
        <w:t>)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 xml:space="preserve">Kolorowy wyświetlacz dotykowy , rozmiar </w:t>
      </w:r>
      <w:r>
        <w:rPr>
          <w:rFonts w:ascii="Calibri" w:hAnsi="Calibri" w:cs="Calibri"/>
          <w:sz w:val="22"/>
          <w:szCs w:val="22"/>
          <w:u w:color="000000"/>
        </w:rPr>
        <w:t>8- 12”</w:t>
      </w:r>
      <w:r w:rsidRPr="009201C7">
        <w:rPr>
          <w:rFonts w:ascii="Calibri" w:hAnsi="Calibri" w:cs="Calibri"/>
          <w:sz w:val="22"/>
          <w:szCs w:val="22"/>
          <w:u w:color="000000"/>
        </w:rPr>
        <w:t xml:space="preserve"> + tablet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Maksymalna masa pacjenta: 130kg</w:t>
      </w:r>
    </w:p>
    <w:p w:rsidR="009201C7" w:rsidRPr="009201C7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9201C7">
        <w:rPr>
          <w:rFonts w:ascii="Calibri" w:hAnsi="Calibri" w:cs="Calibri"/>
          <w:sz w:val="22"/>
          <w:szCs w:val="22"/>
          <w:u w:color="000000"/>
        </w:rPr>
        <w:t>Wymiary: 1</w:t>
      </w:r>
      <w:r>
        <w:rPr>
          <w:rFonts w:ascii="Calibri" w:hAnsi="Calibri" w:cs="Calibri"/>
          <w:sz w:val="22"/>
          <w:szCs w:val="22"/>
          <w:u w:color="000000"/>
        </w:rPr>
        <w:t>70-1</w:t>
      </w:r>
      <w:r w:rsidRPr="009201C7">
        <w:rPr>
          <w:rFonts w:ascii="Calibri" w:hAnsi="Calibri" w:cs="Calibri"/>
          <w:sz w:val="22"/>
          <w:szCs w:val="22"/>
          <w:u w:color="000000"/>
        </w:rPr>
        <w:t xml:space="preserve">80x </w:t>
      </w:r>
      <w:r>
        <w:rPr>
          <w:rFonts w:ascii="Calibri" w:hAnsi="Calibri" w:cs="Calibri"/>
          <w:sz w:val="22"/>
          <w:szCs w:val="22"/>
          <w:u w:color="000000"/>
        </w:rPr>
        <w:t xml:space="preserve">120- </w:t>
      </w:r>
      <w:r w:rsidRPr="009201C7">
        <w:rPr>
          <w:rFonts w:ascii="Calibri" w:hAnsi="Calibri" w:cs="Calibri"/>
          <w:sz w:val="22"/>
          <w:szCs w:val="22"/>
          <w:u w:color="000000"/>
        </w:rPr>
        <w:t xml:space="preserve">133,5 x </w:t>
      </w:r>
      <w:r>
        <w:rPr>
          <w:rFonts w:ascii="Calibri" w:hAnsi="Calibri" w:cs="Calibri"/>
          <w:sz w:val="22"/>
          <w:szCs w:val="22"/>
          <w:u w:color="000000"/>
        </w:rPr>
        <w:t xml:space="preserve">200- </w:t>
      </w:r>
      <w:r w:rsidRPr="009201C7">
        <w:rPr>
          <w:rFonts w:ascii="Calibri" w:hAnsi="Calibri" w:cs="Calibri"/>
          <w:sz w:val="22"/>
          <w:szCs w:val="22"/>
          <w:u w:color="000000"/>
        </w:rPr>
        <w:t>210cm</w:t>
      </w:r>
    </w:p>
    <w:p w:rsidR="00730327" w:rsidRDefault="002E1111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9201C7" w:rsidRPr="00366E1A" w:rsidRDefault="009201C7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medyczne</w:t>
      </w:r>
    </w:p>
    <w:p w:rsidR="00730327" w:rsidRDefault="002E1111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89134D" w:rsidRPr="00366E1A" w:rsidRDefault="0089134D" w:rsidP="0089134D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</w:p>
    <w:p w:rsidR="00730327" w:rsidRPr="002E1111" w:rsidRDefault="002E1111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89134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9201C7">
        <w:rPr>
          <w:rFonts w:ascii="Calibri" w:hAnsi="Calibri" w:cs="Calibri"/>
          <w:sz w:val="22"/>
          <w:szCs w:val="22"/>
          <w:u w:color="000000"/>
        </w:rPr>
        <w:t>dezynfekcję, powszechnie dostępnymi środkami- na rynku</w:t>
      </w:r>
    </w:p>
    <w:p w:rsidR="00206EBF" w:rsidRPr="0089134D" w:rsidRDefault="00206EBF" w:rsidP="00F14214">
      <w:pPr>
        <w:pStyle w:val="Standard"/>
        <w:spacing w:after="0"/>
        <w:rPr>
          <w:sz w:val="12"/>
          <w:szCs w:val="12"/>
        </w:rPr>
      </w:pPr>
    </w:p>
    <w:p w:rsidR="0089134D" w:rsidRDefault="0089134D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193" w:rsidRDefault="001D6193" w:rsidP="001D6193">
      <w:pPr>
        <w:spacing w:after="0" w:line="240" w:lineRule="auto"/>
      </w:pPr>
      <w:r>
        <w:separator/>
      </w:r>
    </w:p>
  </w:endnote>
  <w:endnote w:type="continuationSeparator" w:id="1">
    <w:p w:rsidR="001D6193" w:rsidRDefault="001D6193" w:rsidP="001D6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270422"/>
      <w:docPartObj>
        <w:docPartGallery w:val="Page Numbers (Bottom of Page)"/>
        <w:docPartUnique/>
      </w:docPartObj>
    </w:sdtPr>
    <w:sdtContent>
      <w:p w:rsidR="001D6193" w:rsidRDefault="001D6193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D6193" w:rsidRDefault="001D61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193" w:rsidRDefault="001D6193" w:rsidP="001D6193">
      <w:pPr>
        <w:spacing w:after="0" w:line="240" w:lineRule="auto"/>
      </w:pPr>
      <w:r>
        <w:separator/>
      </w:r>
    </w:p>
  </w:footnote>
  <w:footnote w:type="continuationSeparator" w:id="1">
    <w:p w:rsidR="001D6193" w:rsidRDefault="001D6193" w:rsidP="001D6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012AE"/>
    <w:rsid w:val="000677F4"/>
    <w:rsid w:val="0009542C"/>
    <w:rsid w:val="00174506"/>
    <w:rsid w:val="001D6193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615F8E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89134D"/>
    <w:rsid w:val="00916B95"/>
    <w:rsid w:val="00917FB6"/>
    <w:rsid w:val="009201C7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3960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Nagwek">
    <w:name w:val="header"/>
    <w:basedOn w:val="Normalny"/>
    <w:link w:val="NagwekZnak"/>
    <w:uiPriority w:val="99"/>
    <w:semiHidden/>
    <w:unhideWhenUsed/>
    <w:rsid w:val="001D6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1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19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5</cp:revision>
  <dcterms:created xsi:type="dcterms:W3CDTF">2021-10-13T05:10:00Z</dcterms:created>
  <dcterms:modified xsi:type="dcterms:W3CDTF">2021-10-15T22:11:00Z</dcterms:modified>
</cp:coreProperties>
</file>